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EB" w:rsidRDefault="00D50FEB">
      <w:pPr>
        <w:jc w:val="center"/>
        <w:rPr>
          <w:sz w:val="14"/>
        </w:rPr>
      </w:pPr>
    </w:p>
    <w:p w:rsidR="00D50FEB" w:rsidRDefault="00D50FEB">
      <w:pPr>
        <w:jc w:val="center"/>
        <w:rPr>
          <w:sz w:val="14"/>
        </w:rPr>
      </w:pPr>
    </w:p>
    <w:p w:rsidR="00D50FEB" w:rsidRDefault="00D50FEB">
      <w:pPr>
        <w:jc w:val="center"/>
        <w:rPr>
          <w:sz w:val="14"/>
        </w:rPr>
      </w:pPr>
    </w:p>
    <w:p w:rsidR="003A0A0D" w:rsidRDefault="003A0A0D">
      <w:pPr>
        <w:jc w:val="center"/>
        <w:rPr>
          <w:sz w:val="14"/>
        </w:rPr>
      </w:pPr>
    </w:p>
    <w:p w:rsidR="00D50FEB" w:rsidRDefault="00D50FEB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D50FEB" w:rsidRDefault="00D50FE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50FEB" w:rsidRDefault="00D50FEB"/>
    <w:p w:rsidR="00D50FEB" w:rsidRDefault="00D50FEB">
      <w:pPr>
        <w:pStyle w:val="3"/>
      </w:pPr>
      <w:r>
        <w:t>АДМИНИСТРАЦИЯ КЕТОВСКОГО РАЙОНА</w:t>
      </w:r>
    </w:p>
    <w:p w:rsidR="00D50FEB" w:rsidRDefault="00D50FEB"/>
    <w:p w:rsidR="00EA4AB4" w:rsidRDefault="001B20BA" w:rsidP="008C75B8">
      <w:pPr>
        <w:pStyle w:val="2"/>
        <w:rPr>
          <w:sz w:val="16"/>
        </w:rPr>
      </w:pPr>
      <w:r>
        <w:t>ПОСТАНОВЛЕНИЕ</w:t>
      </w:r>
    </w:p>
    <w:p w:rsidR="00506622" w:rsidRDefault="00506622">
      <w:pPr>
        <w:rPr>
          <w:sz w:val="16"/>
        </w:rPr>
      </w:pPr>
    </w:p>
    <w:p w:rsidR="00644734" w:rsidRDefault="00644734">
      <w:pPr>
        <w:rPr>
          <w:sz w:val="28"/>
          <w:szCs w:val="28"/>
        </w:rPr>
      </w:pPr>
    </w:p>
    <w:p w:rsidR="001C578B" w:rsidRDefault="001C578B">
      <w:pPr>
        <w:rPr>
          <w:sz w:val="28"/>
          <w:szCs w:val="28"/>
        </w:rPr>
      </w:pPr>
    </w:p>
    <w:p w:rsidR="006A69D4" w:rsidRDefault="00413E5B">
      <w:pPr>
        <w:rPr>
          <w:sz w:val="22"/>
          <w:szCs w:val="22"/>
        </w:rPr>
      </w:pPr>
      <w:r>
        <w:rPr>
          <w:sz w:val="28"/>
          <w:szCs w:val="28"/>
        </w:rPr>
        <w:t>о</w:t>
      </w:r>
      <w:r w:rsidR="00D50FEB" w:rsidRPr="00644734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28 ноября </w:t>
      </w:r>
      <w:r w:rsidR="00D50FEB" w:rsidRPr="006A69D4">
        <w:rPr>
          <w:sz w:val="28"/>
          <w:szCs w:val="28"/>
        </w:rPr>
        <w:t>20</w:t>
      </w:r>
      <w:r w:rsidR="001360BD" w:rsidRPr="006A69D4">
        <w:rPr>
          <w:sz w:val="28"/>
          <w:szCs w:val="28"/>
        </w:rPr>
        <w:t>1</w:t>
      </w:r>
      <w:r w:rsidR="001A3D3E">
        <w:rPr>
          <w:sz w:val="28"/>
          <w:szCs w:val="28"/>
        </w:rPr>
        <w:t>7</w:t>
      </w:r>
      <w:r w:rsidR="002D29C7" w:rsidRPr="006A69D4">
        <w:rPr>
          <w:sz w:val="28"/>
          <w:szCs w:val="28"/>
        </w:rPr>
        <w:t xml:space="preserve"> </w:t>
      </w:r>
      <w:r w:rsidR="00D50FEB" w:rsidRPr="006A69D4">
        <w:rPr>
          <w:sz w:val="28"/>
          <w:szCs w:val="28"/>
        </w:rPr>
        <w:t>г.  №</w:t>
      </w:r>
      <w:r>
        <w:rPr>
          <w:sz w:val="28"/>
          <w:szCs w:val="28"/>
          <w:u w:val="single"/>
        </w:rPr>
        <w:t>3083</w:t>
      </w:r>
    </w:p>
    <w:p w:rsidR="00D50FEB" w:rsidRPr="006A69D4" w:rsidRDefault="001C578B">
      <w:pPr>
        <w:rPr>
          <w:sz w:val="24"/>
        </w:rPr>
      </w:pPr>
      <w:r>
        <w:rPr>
          <w:sz w:val="22"/>
          <w:szCs w:val="22"/>
        </w:rPr>
        <w:t xml:space="preserve"> </w:t>
      </w:r>
      <w:r w:rsidR="006A3D7A" w:rsidRPr="006A69D4">
        <w:rPr>
          <w:sz w:val="22"/>
          <w:szCs w:val="22"/>
        </w:rPr>
        <w:t xml:space="preserve">                 </w:t>
      </w:r>
      <w:r w:rsidR="00D50FEB" w:rsidRPr="006A69D4">
        <w:rPr>
          <w:sz w:val="22"/>
          <w:szCs w:val="22"/>
        </w:rPr>
        <w:t xml:space="preserve">с. </w:t>
      </w:r>
      <w:proofErr w:type="spellStart"/>
      <w:r w:rsidR="00D50FEB" w:rsidRPr="006A69D4">
        <w:rPr>
          <w:sz w:val="22"/>
          <w:szCs w:val="22"/>
        </w:rPr>
        <w:t>Кетово</w:t>
      </w:r>
      <w:proofErr w:type="spellEnd"/>
      <w:r w:rsidR="00D50FEB" w:rsidRPr="006A69D4">
        <w:rPr>
          <w:sz w:val="24"/>
        </w:rPr>
        <w:t xml:space="preserve">    </w:t>
      </w:r>
    </w:p>
    <w:p w:rsidR="006A69D4" w:rsidRDefault="006A69D4" w:rsidP="006A69D4">
      <w:pPr>
        <w:jc w:val="center"/>
        <w:rPr>
          <w:sz w:val="24"/>
        </w:rPr>
      </w:pPr>
    </w:p>
    <w:p w:rsidR="006A69D4" w:rsidRPr="00422F96" w:rsidRDefault="006A69D4" w:rsidP="006A69D4">
      <w:pPr>
        <w:jc w:val="center"/>
        <w:rPr>
          <w:sz w:val="24"/>
          <w:szCs w:val="24"/>
        </w:rPr>
      </w:pPr>
    </w:p>
    <w:p w:rsidR="006A69D4" w:rsidRDefault="001B20BA" w:rsidP="001C578B">
      <w:pPr>
        <w:jc w:val="center"/>
        <w:rPr>
          <w:b/>
          <w:sz w:val="24"/>
          <w:szCs w:val="24"/>
        </w:rPr>
      </w:pPr>
      <w:r w:rsidRPr="00422F96">
        <w:rPr>
          <w:b/>
          <w:sz w:val="24"/>
          <w:szCs w:val="24"/>
        </w:rPr>
        <w:t xml:space="preserve">О </w:t>
      </w:r>
      <w:r w:rsidR="006A69D4" w:rsidRPr="00422F96">
        <w:rPr>
          <w:b/>
          <w:sz w:val="24"/>
          <w:szCs w:val="24"/>
        </w:rPr>
        <w:t xml:space="preserve"> муниципальной программе Кетовского района</w:t>
      </w:r>
    </w:p>
    <w:p w:rsidR="00EA4AB4" w:rsidRPr="00422F96" w:rsidRDefault="001C578B" w:rsidP="006A69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6A69D4" w:rsidRPr="00422F96">
        <w:rPr>
          <w:b/>
          <w:sz w:val="24"/>
          <w:szCs w:val="24"/>
        </w:rPr>
        <w:t xml:space="preserve">«Развитие культуры Кетовского района </w:t>
      </w:r>
      <w:r w:rsidR="00AE1B0D" w:rsidRPr="00422F96">
        <w:rPr>
          <w:b/>
          <w:sz w:val="24"/>
          <w:szCs w:val="24"/>
        </w:rPr>
        <w:t xml:space="preserve"> на 2018-2020годы</w:t>
      </w:r>
      <w:r w:rsidR="006A69D4" w:rsidRPr="00422F96">
        <w:rPr>
          <w:b/>
          <w:sz w:val="24"/>
          <w:szCs w:val="24"/>
        </w:rPr>
        <w:t>»</w:t>
      </w:r>
    </w:p>
    <w:p w:rsidR="00422F96" w:rsidRPr="00422F96" w:rsidRDefault="00422F96" w:rsidP="006A69D4">
      <w:pPr>
        <w:jc w:val="both"/>
        <w:rPr>
          <w:b/>
          <w:sz w:val="24"/>
          <w:szCs w:val="24"/>
        </w:rPr>
      </w:pPr>
    </w:p>
    <w:p w:rsidR="00422F96" w:rsidRPr="00422F96" w:rsidRDefault="00367329" w:rsidP="006E2D19">
      <w:pPr>
        <w:pStyle w:val="ae"/>
        <w:spacing w:after="0"/>
        <w:ind w:firstLine="703"/>
        <w:contextualSpacing/>
        <w:jc w:val="both"/>
      </w:pPr>
      <w:r w:rsidRPr="00422F96">
        <w:t xml:space="preserve"> </w:t>
      </w:r>
      <w:r w:rsidR="001B20BA" w:rsidRPr="00422F96">
        <w:t>В</w:t>
      </w:r>
      <w:r w:rsidR="00422F96" w:rsidRPr="00422F96">
        <w:t xml:space="preserve"> соответствии со статьей 179 Бюджетного кодекса Российской Федерации, Уставом муниципального образования Кетовского района</w:t>
      </w:r>
      <w:r w:rsidR="001C578B">
        <w:t>, Администрация Кетовского района ПОСТАНОВЛЯЕТ</w:t>
      </w:r>
      <w:r w:rsidR="00422F96" w:rsidRPr="00422F96">
        <w:t>:</w:t>
      </w:r>
    </w:p>
    <w:p w:rsidR="00367329" w:rsidRPr="00422F96" w:rsidRDefault="000F6960" w:rsidP="006E2D19">
      <w:pPr>
        <w:pStyle w:val="ae"/>
        <w:spacing w:after="0"/>
        <w:ind w:firstLine="703"/>
        <w:contextualSpacing/>
        <w:jc w:val="both"/>
      </w:pPr>
      <w:r w:rsidRPr="00422F96">
        <w:t xml:space="preserve">1.Утвердить муниципальную программу Кетовского района «Развитие культуры </w:t>
      </w:r>
      <w:r w:rsidR="006E2D19" w:rsidRPr="00422F96">
        <w:t xml:space="preserve">   </w:t>
      </w:r>
      <w:r w:rsidR="001C578B">
        <w:t>Кетовского района на 2018-2020</w:t>
      </w:r>
      <w:r w:rsidRPr="00422F96">
        <w:t>г</w:t>
      </w:r>
      <w:r w:rsidR="001C578B">
        <w:t>оды</w:t>
      </w:r>
      <w:r w:rsidRPr="00422F96">
        <w:t>» согласно приложению.</w:t>
      </w:r>
    </w:p>
    <w:p w:rsidR="00367329" w:rsidRPr="00422F96" w:rsidRDefault="00B41859" w:rsidP="006E2D19">
      <w:pPr>
        <w:pStyle w:val="ae"/>
        <w:spacing w:after="0"/>
        <w:ind w:firstLine="703"/>
        <w:contextualSpacing/>
        <w:jc w:val="both"/>
      </w:pPr>
      <w:r w:rsidRPr="00422F96">
        <w:t>2.</w:t>
      </w:r>
      <w:r w:rsidR="000F6960" w:rsidRPr="00422F96">
        <w:t>Настоящее постановление вступает в силу с 1 января</w:t>
      </w:r>
      <w:r w:rsidR="00422F96" w:rsidRPr="00422F96">
        <w:t xml:space="preserve"> 2018</w:t>
      </w:r>
      <w:r w:rsidR="000F6960" w:rsidRPr="00422F96">
        <w:t>года.</w:t>
      </w:r>
      <w:r w:rsidR="00367329" w:rsidRPr="00422F96">
        <w:t xml:space="preserve"> </w:t>
      </w:r>
    </w:p>
    <w:p w:rsidR="00367329" w:rsidRPr="00422F96" w:rsidRDefault="00B41859" w:rsidP="006E2D19">
      <w:pPr>
        <w:pStyle w:val="ae"/>
        <w:spacing w:after="0"/>
        <w:ind w:firstLine="703"/>
        <w:contextualSpacing/>
        <w:jc w:val="both"/>
      </w:pPr>
      <w:r w:rsidRPr="00422F96">
        <w:t>3.</w:t>
      </w:r>
      <w:r w:rsidR="00367329" w:rsidRPr="00422F96">
        <w:t>Опубликовать настоящее постановление на официальном с</w:t>
      </w:r>
      <w:r w:rsidR="000F6960" w:rsidRPr="00422F96">
        <w:t xml:space="preserve">айте Администрации района </w:t>
      </w:r>
    </w:p>
    <w:p w:rsidR="00367329" w:rsidRPr="00422F96" w:rsidRDefault="00367329" w:rsidP="006E2D19">
      <w:pPr>
        <w:pStyle w:val="ae"/>
        <w:spacing w:after="0"/>
        <w:ind w:firstLine="703"/>
        <w:contextualSpacing/>
        <w:jc w:val="both"/>
      </w:pPr>
      <w:r w:rsidRPr="00422F96">
        <w:t xml:space="preserve">5. </w:t>
      </w:r>
      <w:proofErr w:type="gramStart"/>
      <w:r w:rsidRPr="00422F96">
        <w:t>Контроль за</w:t>
      </w:r>
      <w:proofErr w:type="gramEnd"/>
      <w:r w:rsidRPr="00422F96">
        <w:t xml:space="preserve"> </w:t>
      </w:r>
      <w:r w:rsidR="000F6960" w:rsidRPr="00422F96">
        <w:t xml:space="preserve">выполнением </w:t>
      </w:r>
      <w:r w:rsidRPr="00422F96">
        <w:t xml:space="preserve"> </w:t>
      </w:r>
      <w:r w:rsidR="000F6960" w:rsidRPr="00422F96">
        <w:t xml:space="preserve">постановления возложить </w:t>
      </w:r>
      <w:r w:rsidR="0059548D" w:rsidRPr="00422F96">
        <w:t xml:space="preserve"> на </w:t>
      </w:r>
      <w:r w:rsidR="00422F96" w:rsidRPr="00422F96">
        <w:t>первого  заместителя г</w:t>
      </w:r>
      <w:r w:rsidRPr="00422F96">
        <w:t>лавы</w:t>
      </w:r>
      <w:r w:rsidR="000F6960" w:rsidRPr="00422F96">
        <w:t xml:space="preserve"> </w:t>
      </w:r>
      <w:r w:rsidR="00422F96" w:rsidRPr="00422F96">
        <w:t xml:space="preserve">Кетовского </w:t>
      </w:r>
      <w:r w:rsidR="000F6960" w:rsidRPr="00422F96">
        <w:t>района</w:t>
      </w:r>
      <w:r w:rsidRPr="00422F96">
        <w:t xml:space="preserve"> по с</w:t>
      </w:r>
      <w:r w:rsidR="00422F96" w:rsidRPr="00422F96">
        <w:t>оциальной политике</w:t>
      </w:r>
      <w:r w:rsidRPr="00422F96">
        <w:t>.</w:t>
      </w:r>
    </w:p>
    <w:p w:rsidR="00D50FEB" w:rsidRPr="00422F96" w:rsidRDefault="00D50FEB" w:rsidP="006E2D19">
      <w:pPr>
        <w:jc w:val="both"/>
        <w:rPr>
          <w:sz w:val="24"/>
          <w:szCs w:val="24"/>
        </w:rPr>
      </w:pPr>
    </w:p>
    <w:p w:rsidR="00E1397F" w:rsidRPr="00422F96" w:rsidRDefault="00E1397F" w:rsidP="006E2D19">
      <w:pPr>
        <w:jc w:val="both"/>
        <w:rPr>
          <w:sz w:val="24"/>
          <w:szCs w:val="24"/>
        </w:rPr>
      </w:pPr>
    </w:p>
    <w:p w:rsidR="00422F96" w:rsidRPr="00422F96" w:rsidRDefault="00422F96" w:rsidP="006E2D19">
      <w:pPr>
        <w:jc w:val="both"/>
        <w:rPr>
          <w:sz w:val="24"/>
          <w:szCs w:val="24"/>
        </w:rPr>
      </w:pPr>
    </w:p>
    <w:p w:rsidR="004A07CC" w:rsidRPr="00422F96" w:rsidRDefault="004A07CC">
      <w:pPr>
        <w:rPr>
          <w:sz w:val="24"/>
          <w:szCs w:val="24"/>
        </w:rPr>
      </w:pPr>
    </w:p>
    <w:p w:rsidR="00EA4AB4" w:rsidRPr="00422F96" w:rsidRDefault="00422F96">
      <w:pPr>
        <w:rPr>
          <w:sz w:val="24"/>
          <w:szCs w:val="24"/>
        </w:rPr>
      </w:pPr>
      <w:r w:rsidRPr="00422F96">
        <w:rPr>
          <w:sz w:val="24"/>
          <w:szCs w:val="24"/>
        </w:rPr>
        <w:t xml:space="preserve"> ИО </w:t>
      </w:r>
      <w:r w:rsidR="00D31A02" w:rsidRPr="00422F96">
        <w:rPr>
          <w:sz w:val="24"/>
          <w:szCs w:val="24"/>
        </w:rPr>
        <w:t>Глав</w:t>
      </w:r>
      <w:r w:rsidRPr="00422F96">
        <w:rPr>
          <w:sz w:val="24"/>
          <w:szCs w:val="24"/>
        </w:rPr>
        <w:t xml:space="preserve">ы </w:t>
      </w:r>
      <w:r w:rsidR="00D31A02" w:rsidRPr="00422F96">
        <w:rPr>
          <w:sz w:val="24"/>
          <w:szCs w:val="24"/>
        </w:rPr>
        <w:t xml:space="preserve"> Кетовского района</w:t>
      </w:r>
      <w:r w:rsidRPr="00422F96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422F96">
        <w:rPr>
          <w:sz w:val="24"/>
          <w:szCs w:val="24"/>
        </w:rPr>
        <w:t>О.Н.Язовских</w:t>
      </w:r>
      <w:proofErr w:type="spellEnd"/>
      <w:r w:rsidR="004A07CC" w:rsidRPr="00422F96">
        <w:rPr>
          <w:sz w:val="24"/>
          <w:szCs w:val="24"/>
        </w:rPr>
        <w:tab/>
      </w:r>
      <w:r w:rsidR="004A07CC" w:rsidRPr="00422F96">
        <w:rPr>
          <w:sz w:val="24"/>
          <w:szCs w:val="24"/>
        </w:rPr>
        <w:tab/>
      </w:r>
      <w:r w:rsidR="004A07CC" w:rsidRPr="00422F96">
        <w:rPr>
          <w:sz w:val="24"/>
          <w:szCs w:val="24"/>
        </w:rPr>
        <w:tab/>
        <w:t xml:space="preserve">    </w:t>
      </w:r>
      <w:r w:rsidR="00D31A02" w:rsidRPr="00422F96">
        <w:rPr>
          <w:sz w:val="24"/>
          <w:szCs w:val="24"/>
        </w:rPr>
        <w:t xml:space="preserve">                         </w:t>
      </w:r>
      <w:r w:rsidR="001C578B">
        <w:rPr>
          <w:sz w:val="24"/>
          <w:szCs w:val="24"/>
        </w:rPr>
        <w:t xml:space="preserve"> </w:t>
      </w:r>
      <w:r w:rsidR="00D31A02" w:rsidRPr="00422F96">
        <w:rPr>
          <w:sz w:val="24"/>
          <w:szCs w:val="24"/>
        </w:rPr>
        <w:t xml:space="preserve">  </w:t>
      </w:r>
      <w:r w:rsidR="00A85A6C" w:rsidRPr="00422F96">
        <w:rPr>
          <w:sz w:val="24"/>
          <w:szCs w:val="24"/>
        </w:rPr>
        <w:t xml:space="preserve">           </w:t>
      </w:r>
      <w:r w:rsidR="00E1397F" w:rsidRPr="00422F96">
        <w:rPr>
          <w:sz w:val="24"/>
          <w:szCs w:val="24"/>
        </w:rPr>
        <w:t xml:space="preserve">      </w:t>
      </w:r>
      <w:r w:rsidR="00A85A6C" w:rsidRPr="00422F96">
        <w:rPr>
          <w:sz w:val="24"/>
          <w:szCs w:val="24"/>
        </w:rPr>
        <w:t xml:space="preserve"> </w:t>
      </w:r>
      <w:r w:rsidR="00D31A02" w:rsidRPr="00422F96">
        <w:rPr>
          <w:sz w:val="24"/>
          <w:szCs w:val="24"/>
        </w:rPr>
        <w:t xml:space="preserve">                    </w:t>
      </w:r>
    </w:p>
    <w:p w:rsidR="00EC05F5" w:rsidRPr="00422F96" w:rsidRDefault="00EC05F5">
      <w:pPr>
        <w:rPr>
          <w:sz w:val="24"/>
          <w:szCs w:val="24"/>
        </w:rPr>
      </w:pPr>
    </w:p>
    <w:p w:rsidR="00EC05F5" w:rsidRPr="00422F96" w:rsidRDefault="00EC05F5">
      <w:pPr>
        <w:rPr>
          <w:sz w:val="24"/>
          <w:szCs w:val="24"/>
        </w:rPr>
      </w:pPr>
    </w:p>
    <w:p w:rsidR="00EA4AB4" w:rsidRPr="00422F96" w:rsidRDefault="00EA4AB4">
      <w:pPr>
        <w:rPr>
          <w:sz w:val="24"/>
          <w:szCs w:val="24"/>
        </w:rPr>
      </w:pPr>
    </w:p>
    <w:p w:rsidR="006A69D4" w:rsidRPr="00422F96" w:rsidRDefault="006A69D4">
      <w:pPr>
        <w:rPr>
          <w:sz w:val="24"/>
          <w:szCs w:val="24"/>
        </w:rPr>
      </w:pPr>
    </w:p>
    <w:p w:rsidR="006A69D4" w:rsidRPr="00422F96" w:rsidRDefault="006A69D4">
      <w:pPr>
        <w:rPr>
          <w:sz w:val="24"/>
          <w:szCs w:val="24"/>
        </w:rPr>
      </w:pPr>
    </w:p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F2175B" w:rsidRDefault="00F2175B"/>
    <w:p w:rsidR="00DB28AD" w:rsidRPr="005425A7" w:rsidRDefault="00DB28AD">
      <w:r w:rsidRPr="005425A7">
        <w:t xml:space="preserve">Исп. </w:t>
      </w:r>
      <w:proofErr w:type="spellStart"/>
      <w:r w:rsidR="00367329">
        <w:t>Цурбанова</w:t>
      </w:r>
      <w:proofErr w:type="spellEnd"/>
      <w:r w:rsidR="00367329">
        <w:t xml:space="preserve"> Т.А.</w:t>
      </w:r>
    </w:p>
    <w:p w:rsidR="00DB28AD" w:rsidRPr="005425A7" w:rsidRDefault="00DB28AD">
      <w:r w:rsidRPr="005425A7">
        <w:t>т.2-</w:t>
      </w:r>
      <w:r w:rsidR="005B43BF">
        <w:t>38-94</w:t>
      </w:r>
    </w:p>
    <w:p w:rsidR="008C75B8" w:rsidRDefault="00DB28AD" w:rsidP="008C75B8">
      <w:r w:rsidRPr="005425A7">
        <w:t>разослано по списку (</w:t>
      </w:r>
      <w:proofErr w:type="gramStart"/>
      <w:r w:rsidRPr="005425A7">
        <w:t>см</w:t>
      </w:r>
      <w:proofErr w:type="gramEnd"/>
      <w:r w:rsidRPr="005425A7">
        <w:t>. оборот)</w:t>
      </w:r>
    </w:p>
    <w:p w:rsidR="006A69D4" w:rsidRDefault="006A69D4" w:rsidP="008C75B8">
      <w:pPr>
        <w:rPr>
          <w:sz w:val="22"/>
          <w:szCs w:val="22"/>
        </w:rPr>
      </w:pPr>
    </w:p>
    <w:p w:rsidR="006A69D4" w:rsidRDefault="006A69D4" w:rsidP="008C75B8">
      <w:pPr>
        <w:rPr>
          <w:sz w:val="22"/>
          <w:szCs w:val="22"/>
        </w:rPr>
      </w:pPr>
    </w:p>
    <w:p w:rsidR="0038120E" w:rsidRDefault="0038120E" w:rsidP="008C75B8">
      <w:pPr>
        <w:rPr>
          <w:sz w:val="22"/>
          <w:szCs w:val="22"/>
        </w:rPr>
      </w:pPr>
    </w:p>
    <w:p w:rsidR="0038120E" w:rsidRDefault="0038120E" w:rsidP="008C75B8">
      <w:pPr>
        <w:rPr>
          <w:sz w:val="22"/>
          <w:szCs w:val="22"/>
        </w:rPr>
      </w:pPr>
    </w:p>
    <w:p w:rsidR="0038120E" w:rsidRDefault="0038120E" w:rsidP="008C75B8">
      <w:pPr>
        <w:rPr>
          <w:sz w:val="22"/>
          <w:szCs w:val="22"/>
        </w:rPr>
      </w:pPr>
    </w:p>
    <w:p w:rsidR="00413E5B" w:rsidRDefault="00413E5B" w:rsidP="008C75B8">
      <w:pPr>
        <w:rPr>
          <w:sz w:val="22"/>
          <w:szCs w:val="22"/>
        </w:rPr>
        <w:sectPr w:rsidR="00413E5B" w:rsidSect="004E3867">
          <w:pgSz w:w="11906" w:h="16838" w:code="9"/>
          <w:pgMar w:top="567" w:right="567" w:bottom="567" w:left="1418" w:header="720" w:footer="720" w:gutter="0"/>
          <w:cols w:space="720"/>
        </w:sectPr>
      </w:pPr>
    </w:p>
    <w:p w:rsidR="00413E5B" w:rsidRPr="00740D20" w:rsidRDefault="00413E5B" w:rsidP="00413E5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40D20">
        <w:rPr>
          <w:sz w:val="24"/>
          <w:szCs w:val="24"/>
        </w:rPr>
        <w:lastRenderedPageBreak/>
        <w:t>Приложение к постановлению Администрации</w:t>
      </w:r>
    </w:p>
    <w:p w:rsidR="00413E5B" w:rsidRPr="00740D20" w:rsidRDefault="00413E5B" w:rsidP="00413E5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40D20">
        <w:rPr>
          <w:sz w:val="24"/>
          <w:szCs w:val="24"/>
        </w:rPr>
        <w:t>Кетовского района  «О муниципальной программе</w:t>
      </w:r>
    </w:p>
    <w:p w:rsidR="00413E5B" w:rsidRPr="00740D20" w:rsidRDefault="00413E5B" w:rsidP="00413E5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40D20">
        <w:rPr>
          <w:sz w:val="24"/>
          <w:szCs w:val="24"/>
        </w:rPr>
        <w:t xml:space="preserve"> Кетовского района «Развитие культуры</w:t>
      </w:r>
    </w:p>
    <w:p w:rsidR="00413E5B" w:rsidRDefault="00413E5B" w:rsidP="00413E5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40D20">
        <w:rPr>
          <w:sz w:val="24"/>
          <w:szCs w:val="24"/>
        </w:rPr>
        <w:t xml:space="preserve"> Кетовского района  на 2018-2020годы»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от</w:t>
      </w:r>
      <w:r>
        <w:rPr>
          <w:sz w:val="24"/>
          <w:szCs w:val="24"/>
          <w:u w:val="single"/>
        </w:rPr>
        <w:t xml:space="preserve"> 28 ноября </w:t>
      </w:r>
      <w:r>
        <w:rPr>
          <w:sz w:val="24"/>
          <w:szCs w:val="24"/>
        </w:rPr>
        <w:t>2017г №</w:t>
      </w:r>
      <w:r>
        <w:rPr>
          <w:sz w:val="24"/>
          <w:szCs w:val="24"/>
          <w:u w:val="single"/>
        </w:rPr>
        <w:t>3083</w:t>
      </w:r>
    </w:p>
    <w:p w:rsidR="00413E5B" w:rsidRDefault="00413E5B" w:rsidP="00413E5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40D20">
        <w:rPr>
          <w:b/>
          <w:sz w:val="24"/>
          <w:szCs w:val="24"/>
        </w:rPr>
        <w:t>Муниципальная программа Кетовского района</w:t>
      </w:r>
    </w:p>
    <w:p w:rsidR="00413E5B" w:rsidRPr="00A6654F" w:rsidRDefault="00413E5B" w:rsidP="00413E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13E5B" w:rsidRDefault="00413E5B" w:rsidP="00413E5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740D20">
        <w:rPr>
          <w:b/>
          <w:sz w:val="24"/>
          <w:szCs w:val="24"/>
        </w:rPr>
        <w:t xml:space="preserve">Раздел 1.Паспорт 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  <w:sz w:val="24"/>
          <w:szCs w:val="24"/>
        </w:rPr>
        <w:t xml:space="preserve">                       </w:t>
      </w:r>
      <w:r w:rsidRPr="00740D20">
        <w:rPr>
          <w:b/>
          <w:sz w:val="24"/>
          <w:szCs w:val="24"/>
        </w:rPr>
        <w:t>муниципальной программы Кетовского района «Развитие культуры Кетовского района на 2018-2020годы»</w:t>
      </w:r>
    </w:p>
    <w:tbl>
      <w:tblPr>
        <w:tblStyle w:val="ad"/>
        <w:tblW w:w="0" w:type="auto"/>
        <w:tblLook w:val="04A0"/>
      </w:tblPr>
      <w:tblGrid>
        <w:gridCol w:w="4077"/>
        <w:gridCol w:w="10490"/>
      </w:tblGrid>
      <w:tr w:rsidR="00413E5B" w:rsidRPr="00740D20" w:rsidTr="00274D59">
        <w:trPr>
          <w:trHeight w:val="465"/>
        </w:trPr>
        <w:tc>
          <w:tcPr>
            <w:tcW w:w="4077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 xml:space="preserve">Наименование:                             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 xml:space="preserve"> Муниципальная  программа  Кетовского района   «Развитие культуры Кетовского района на 2018-2020годы» (дале</w:t>
            </w:r>
            <w:proofErr w:type="gramStart"/>
            <w:r w:rsidRPr="00740D20">
              <w:rPr>
                <w:sz w:val="24"/>
                <w:szCs w:val="24"/>
              </w:rPr>
              <w:t>е-</w:t>
            </w:r>
            <w:proofErr w:type="gramEnd"/>
            <w:r w:rsidRPr="00740D20">
              <w:rPr>
                <w:sz w:val="24"/>
                <w:szCs w:val="24"/>
              </w:rPr>
              <w:t xml:space="preserve"> Программа)                       </w:t>
            </w:r>
          </w:p>
        </w:tc>
      </w:tr>
      <w:tr w:rsidR="00413E5B" w:rsidRPr="00740D20" w:rsidTr="00274D59">
        <w:trPr>
          <w:trHeight w:val="37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413E5B" w:rsidRPr="00740D20" w:rsidTr="00274D59">
        <w:trPr>
          <w:trHeight w:val="31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</w:t>
            </w:r>
            <w:r w:rsidRPr="00740D20">
              <w:rPr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pStyle w:val="1"/>
              <w:rPr>
                <w:sz w:val="24"/>
                <w:szCs w:val="24"/>
              </w:rPr>
            </w:pPr>
            <w:proofErr w:type="gramStart"/>
            <w:r w:rsidRPr="00612D41">
              <w:rPr>
                <w:b w:val="0"/>
                <w:sz w:val="24"/>
                <w:szCs w:val="24"/>
              </w:rPr>
              <w:t xml:space="preserve">Закон Курганской области от 29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12D41">
                <w:rPr>
                  <w:b w:val="0"/>
                  <w:sz w:val="24"/>
                  <w:szCs w:val="24"/>
                </w:rPr>
                <w:t>1999 г</w:t>
              </w:r>
            </w:smartTag>
            <w:r w:rsidRPr="00612D41">
              <w:rPr>
                <w:b w:val="0"/>
                <w:sz w:val="24"/>
                <w:szCs w:val="24"/>
              </w:rPr>
              <w:t>. № 229 «О культурной деятельности на территории Курганской области», Закон Курганской области от 26.12.1997г. «О библиотечном  деле в Курганской области», Закон Курганской области от 04.12.2003 г. № 356 «О прогнозах, концепциях, программах социально-экономического развития и целевых программах Курганской области», Указ Президента  РФ от 7.05.2012г. № 597 «О мероприятиях по реализации государственной социальной политики</w:t>
            </w:r>
            <w:proofErr w:type="gramEnd"/>
            <w:r w:rsidRPr="00612D41">
              <w:rPr>
                <w:b w:val="0"/>
                <w:sz w:val="24"/>
                <w:szCs w:val="24"/>
              </w:rPr>
              <w:t>»,</w:t>
            </w:r>
            <w:proofErr w:type="gramStart"/>
            <w:r w:rsidRPr="00612D41">
              <w:rPr>
                <w:b w:val="0"/>
                <w:sz w:val="24"/>
                <w:szCs w:val="24"/>
              </w:rPr>
              <w:t xml:space="preserve">Указ Президента Российской Федерации от 24.12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2D41">
                <w:rPr>
                  <w:b w:val="0"/>
                  <w:sz w:val="24"/>
                  <w:szCs w:val="24"/>
                </w:rPr>
                <w:t>2014 г</w:t>
              </w:r>
            </w:smartTag>
            <w:r w:rsidRPr="00612D41">
              <w:rPr>
                <w:b w:val="0"/>
                <w:sz w:val="24"/>
                <w:szCs w:val="24"/>
              </w:rPr>
              <w:t xml:space="preserve">. № 808 "Об утверждении Основ государственной культурной политики", Распоряжение Правительства Российской Федерации от 29.02.2016 г № 326-р «Стратегия государственной культурной политики на период до 2030 года», </w:t>
            </w:r>
            <w:r w:rsidRPr="00612D41">
              <w:rPr>
                <w:rFonts w:cs="Arial"/>
                <w:b w:val="0"/>
                <w:sz w:val="24"/>
                <w:szCs w:val="24"/>
              </w:rPr>
              <w:t>Государственная  программа Курганской области «Развитие культуры Зауралья (2014-2020 годы)»</w:t>
            </w:r>
            <w:r>
              <w:rPr>
                <w:rFonts w:cs="Arial"/>
                <w:b w:val="0"/>
                <w:sz w:val="24"/>
                <w:szCs w:val="24"/>
              </w:rPr>
              <w:t>,</w:t>
            </w:r>
            <w:r w:rsidRPr="00612D41">
              <w:rPr>
                <w:b w:val="0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>Федеральный закон от 29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>.12.2012 N 273-ФЗ (ред. от 29.07.2017) "Об образовании в Российской Федерации"</w:t>
            </w:r>
            <w:proofErr w:type="gramEnd"/>
          </w:p>
        </w:tc>
      </w:tr>
      <w:tr w:rsidR="00413E5B" w:rsidRPr="00740D20" w:rsidTr="00274D59">
        <w:trPr>
          <w:trHeight w:val="1076"/>
        </w:trPr>
        <w:tc>
          <w:tcPr>
            <w:tcW w:w="4077" w:type="dxa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разработчик и  ис</w:t>
            </w:r>
            <w:r w:rsidRPr="00740D20">
              <w:rPr>
                <w:sz w:val="24"/>
                <w:szCs w:val="24"/>
              </w:rPr>
              <w:t>полнител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Отдел культуры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Кетовского района</w:t>
            </w:r>
          </w:p>
        </w:tc>
      </w:tr>
      <w:tr w:rsidR="00413E5B" w:rsidRPr="00740D20" w:rsidTr="00274D59">
        <w:trPr>
          <w:trHeight w:val="330"/>
        </w:trPr>
        <w:tc>
          <w:tcPr>
            <w:tcW w:w="4077" w:type="dxa"/>
            <w:tcBorders>
              <w:bottom w:val="single" w:sz="4" w:space="0" w:color="auto"/>
            </w:tcBorders>
          </w:tcPr>
          <w:p w:rsidR="00413E5B" w:rsidRDefault="00413E5B" w:rsidP="00274D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униципальные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    учреждения     культуры;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 Кетовского района (по согласованию)</w:t>
            </w:r>
          </w:p>
        </w:tc>
      </w:tr>
      <w:tr w:rsidR="00413E5B" w:rsidRPr="00740D20" w:rsidTr="00274D59">
        <w:tc>
          <w:tcPr>
            <w:tcW w:w="4077" w:type="dxa"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Цели</w:t>
            </w:r>
          </w:p>
        </w:tc>
        <w:tc>
          <w:tcPr>
            <w:tcW w:w="10490" w:type="dxa"/>
          </w:tcPr>
          <w:p w:rsidR="00413E5B" w:rsidRPr="00740D20" w:rsidRDefault="00413E5B" w:rsidP="00274D5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</w:t>
            </w:r>
            <w:r w:rsidRPr="00740D20">
              <w:rPr>
                <w:sz w:val="24"/>
                <w:szCs w:val="24"/>
              </w:rPr>
              <w:t xml:space="preserve">  культурного потенциала Кетовского района</w:t>
            </w:r>
            <w:r>
              <w:rPr>
                <w:sz w:val="24"/>
                <w:szCs w:val="24"/>
              </w:rPr>
              <w:t>, реализация государственной политики в сфере культуры</w:t>
            </w:r>
            <w:r w:rsidRPr="00740D20">
              <w:rPr>
                <w:sz w:val="24"/>
                <w:szCs w:val="24"/>
              </w:rPr>
              <w:t>.</w:t>
            </w:r>
          </w:p>
        </w:tc>
      </w:tr>
      <w:tr w:rsidR="00413E5B" w:rsidRPr="00740D20" w:rsidTr="00274D59">
        <w:trPr>
          <w:trHeight w:val="915"/>
        </w:trPr>
        <w:tc>
          <w:tcPr>
            <w:tcW w:w="4077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413E5B" w:rsidRDefault="00413E5B" w:rsidP="00274D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519D">
              <w:rPr>
                <w:sz w:val="24"/>
                <w:szCs w:val="24"/>
              </w:rPr>
              <w:t xml:space="preserve">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      </w:r>
            <w:r>
              <w:rPr>
                <w:sz w:val="24"/>
                <w:szCs w:val="24"/>
              </w:rPr>
              <w:t xml:space="preserve"> </w:t>
            </w:r>
          </w:p>
          <w:p w:rsidR="00413E5B" w:rsidRPr="002D519D" w:rsidRDefault="00413E5B" w:rsidP="00274D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519D">
              <w:rPr>
                <w:sz w:val="24"/>
                <w:szCs w:val="24"/>
              </w:rPr>
              <w:t xml:space="preserve"> Совершенствование системы библиотечного обслуживания, повышение качества и доступности библиотечных услуг для </w:t>
            </w:r>
            <w:r>
              <w:rPr>
                <w:sz w:val="24"/>
                <w:szCs w:val="24"/>
              </w:rPr>
              <w:t>населени</w:t>
            </w:r>
            <w:r w:rsidRPr="002D519D">
              <w:rPr>
                <w:sz w:val="24"/>
                <w:szCs w:val="24"/>
              </w:rPr>
              <w:t>я.</w:t>
            </w:r>
          </w:p>
          <w:p w:rsidR="00413E5B" w:rsidRDefault="00413E5B" w:rsidP="00274D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Улучшение материальной базы учреждений культуры и искусства. </w:t>
            </w:r>
            <w:r w:rsidRPr="002D519D">
              <w:rPr>
                <w:sz w:val="24"/>
                <w:szCs w:val="24"/>
              </w:rPr>
              <w:t xml:space="preserve"> </w:t>
            </w:r>
          </w:p>
          <w:p w:rsidR="00413E5B" w:rsidRDefault="00413E5B" w:rsidP="00274D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519D">
              <w:rPr>
                <w:sz w:val="24"/>
                <w:szCs w:val="24"/>
              </w:rPr>
              <w:t xml:space="preserve"> 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деятельности</w:t>
            </w:r>
            <w:r>
              <w:rPr>
                <w:sz w:val="24"/>
                <w:szCs w:val="24"/>
              </w:rPr>
              <w:t xml:space="preserve"> сферы культуры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D519D">
              <w:rPr>
                <w:sz w:val="24"/>
                <w:szCs w:val="24"/>
              </w:rPr>
              <w:t>районе.</w:t>
            </w:r>
          </w:p>
          <w:p w:rsidR="00413E5B" w:rsidRPr="002D519D" w:rsidRDefault="00413E5B" w:rsidP="00274D5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13E5B" w:rsidRPr="00740D20" w:rsidTr="00274D59">
        <w:trPr>
          <w:trHeight w:val="66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чреждений культуры к уровню 2016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413E5B" w:rsidRDefault="00413E5B" w:rsidP="00274D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</w:p>
          <w:p w:rsidR="00413E5B" w:rsidRDefault="00413E5B" w:rsidP="00274D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Число участников  клубных формирований в расчете на 1тыс населения района</w:t>
            </w:r>
          </w:p>
          <w:p w:rsidR="00413E5B" w:rsidRDefault="00413E5B" w:rsidP="00274D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</w:p>
          <w:p w:rsidR="00413E5B" w:rsidRDefault="00413E5B" w:rsidP="00274D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художественным 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детей  в общем числе  детей в возрасте от 7 до 16 лет</w:t>
            </w:r>
          </w:p>
          <w:p w:rsidR="00413E5B" w:rsidRDefault="00413E5B" w:rsidP="00274D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учреждений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удовлетворительном техническом состоянии</w:t>
            </w:r>
          </w:p>
        </w:tc>
      </w:tr>
      <w:tr w:rsidR="00413E5B" w:rsidRPr="00740D20" w:rsidTr="00274D59">
        <w:trPr>
          <w:trHeight w:val="945"/>
        </w:trPr>
        <w:tc>
          <w:tcPr>
            <w:tcW w:w="4077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о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финансовых затрат  на реализацию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202686,00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м*:</w:t>
            </w:r>
          </w:p>
          <w:p w:rsidR="00413E5B" w:rsidRPr="004D5766" w:rsidRDefault="00413E5B" w:rsidP="00274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 - 67947,00</w:t>
            </w:r>
            <w:r w:rsidRPr="004D5766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рублей,</w:t>
            </w:r>
          </w:p>
          <w:p w:rsidR="00413E5B" w:rsidRPr="004D5766" w:rsidRDefault="00413E5B" w:rsidP="00274D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6">
              <w:rPr>
                <w:rFonts w:ascii="Times New Roman" w:hAnsi="Times New Roman" w:cs="Times New Roman"/>
                <w:sz w:val="24"/>
                <w:szCs w:val="24"/>
              </w:rPr>
              <w:t xml:space="preserve"> - 2019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67352,00</w:t>
            </w:r>
            <w:r w:rsidRPr="004D57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413E5B" w:rsidRDefault="00413E5B" w:rsidP="00274D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- 2020 год -  67387,00</w:t>
            </w:r>
            <w:r w:rsidRPr="004D57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13E5B" w:rsidRPr="00AD2B75" w:rsidRDefault="00413E5B" w:rsidP="00274D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7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D2B75">
              <w:rPr>
                <w:rFonts w:ascii="Times New Roman" w:hAnsi="Times New Roman"/>
                <w:b/>
              </w:rPr>
              <w:t>- финансирование носит прогнозный характер</w:t>
            </w:r>
          </w:p>
        </w:tc>
      </w:tr>
      <w:tr w:rsidR="00413E5B" w:rsidRPr="00740D20" w:rsidTr="00274D59">
        <w:trPr>
          <w:trHeight w:val="187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разнообразия услуг в сфере культуры; </w:t>
            </w:r>
          </w:p>
          <w:p w:rsidR="00413E5B" w:rsidRDefault="00413E5B" w:rsidP="00274D5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традиционного народног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художественного творчества;</w:t>
            </w:r>
          </w:p>
          <w:p w:rsidR="00413E5B" w:rsidRPr="00740D20" w:rsidRDefault="00413E5B" w:rsidP="00274D5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  информационных ресурсов  для  населения  через  библиотечное обслуживание;</w:t>
            </w:r>
          </w:p>
          <w:p w:rsidR="00413E5B" w:rsidRPr="00740D20" w:rsidRDefault="00413E5B" w:rsidP="00274D5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 и поддержка  юных дарований в сфере искусства;</w:t>
            </w:r>
          </w:p>
          <w:p w:rsidR="00413E5B" w:rsidRDefault="00413E5B" w:rsidP="00274D5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технической оснащенности учреждений культуры; </w:t>
            </w:r>
          </w:p>
          <w:p w:rsidR="00413E5B" w:rsidRPr="00740D20" w:rsidRDefault="00413E5B" w:rsidP="00274D5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крепление кадров отрасли</w:t>
            </w:r>
          </w:p>
        </w:tc>
      </w:tr>
      <w:tr w:rsidR="00413E5B" w:rsidRPr="00740D20" w:rsidTr="00274D59">
        <w:tc>
          <w:tcPr>
            <w:tcW w:w="4077" w:type="dxa"/>
          </w:tcPr>
          <w:p w:rsidR="00413E5B" w:rsidRPr="00740D20" w:rsidRDefault="00413E5B" w:rsidP="00274D59">
            <w:pPr>
              <w:spacing w:line="276" w:lineRule="auto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40D20">
              <w:rPr>
                <w:sz w:val="24"/>
                <w:szCs w:val="24"/>
              </w:rPr>
              <w:t>контроля   за</w:t>
            </w:r>
            <w:proofErr w:type="gramEnd"/>
            <w:r w:rsidRPr="00740D20">
              <w:rPr>
                <w:sz w:val="24"/>
                <w:szCs w:val="24"/>
              </w:rPr>
              <w:t xml:space="preserve"> </w:t>
            </w:r>
            <w:r w:rsidRPr="00740D20">
              <w:rPr>
                <w:sz w:val="24"/>
                <w:szCs w:val="24"/>
              </w:rPr>
              <w:lastRenderedPageBreak/>
              <w:t>исполнением Программы</w:t>
            </w:r>
          </w:p>
        </w:tc>
        <w:tc>
          <w:tcPr>
            <w:tcW w:w="10490" w:type="dxa"/>
          </w:tcPr>
          <w:p w:rsidR="00413E5B" w:rsidRPr="00740D20" w:rsidRDefault="00413E5B" w:rsidP="00274D59">
            <w:pPr>
              <w:spacing w:line="276" w:lineRule="auto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lastRenderedPageBreak/>
              <w:t>Администрация Кетовского района</w:t>
            </w:r>
          </w:p>
          <w:p w:rsidR="00413E5B" w:rsidRPr="00740D20" w:rsidRDefault="00413E5B" w:rsidP="00274D59">
            <w:pPr>
              <w:spacing w:line="276" w:lineRule="auto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13E5B" w:rsidRPr="00740D20" w:rsidRDefault="00413E5B" w:rsidP="00413E5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3E5B" w:rsidRPr="00740D20" w:rsidRDefault="00413E5B" w:rsidP="00413E5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3E5B" w:rsidRDefault="00413E5B" w:rsidP="00413E5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413E5B" w:rsidRDefault="00413E5B" w:rsidP="00413E5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413E5B" w:rsidRPr="00740D20" w:rsidRDefault="00413E5B" w:rsidP="00413E5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40D20">
        <w:rPr>
          <w:b/>
          <w:sz w:val="24"/>
          <w:szCs w:val="24"/>
        </w:rPr>
        <w:t>Раздел 2.  Характеристика текущего состояния сферы культуры Кетовского района</w:t>
      </w:r>
    </w:p>
    <w:p w:rsidR="00413E5B" w:rsidRPr="004B4994" w:rsidRDefault="00413E5B" w:rsidP="00413E5B">
      <w:pPr>
        <w:pStyle w:val="ae"/>
        <w:spacing w:after="0" w:line="276" w:lineRule="auto"/>
        <w:ind w:firstLine="708"/>
        <w:jc w:val="both"/>
      </w:pPr>
      <w:r w:rsidRPr="004B4994">
        <w:t>Целевые программы сохранения и развития культуры, искусства Кетовского района, реализуемые с 2011 года,</w:t>
      </w:r>
      <w:r>
        <w:t xml:space="preserve"> </w:t>
      </w:r>
      <w:r w:rsidRPr="004B4994">
        <w:t>являются одним из основополагающих инструментов сохранения и развития культурного потенциала и сети учреждений культуры, стабилизации социально- экономической ситуации в отрасли. Прошедшие годы показали, что принятие  Программ способствует сохранению и развитию культурного потенциала района.</w:t>
      </w:r>
    </w:p>
    <w:p w:rsidR="00413E5B" w:rsidRPr="004B4994" w:rsidRDefault="00413E5B" w:rsidP="00413E5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B4994">
        <w:rPr>
          <w:sz w:val="24"/>
          <w:szCs w:val="24"/>
        </w:rPr>
        <w:tab/>
        <w:t xml:space="preserve">В последние годы культурная жизнь района наполнена заметными событиями, имевшими большой общественный </w:t>
      </w:r>
      <w:proofErr w:type="spellStart"/>
      <w:r w:rsidRPr="004B4994">
        <w:rPr>
          <w:sz w:val="24"/>
          <w:szCs w:val="24"/>
        </w:rPr>
        <w:t>резонанс</w:t>
      </w:r>
      <w:proofErr w:type="gramStart"/>
      <w:r w:rsidRPr="004B4994">
        <w:rPr>
          <w:sz w:val="24"/>
          <w:szCs w:val="24"/>
        </w:rPr>
        <w:t>.С</w:t>
      </w:r>
      <w:proofErr w:type="spellEnd"/>
      <w:proofErr w:type="gramEnd"/>
      <w:r w:rsidRPr="004B4994">
        <w:rPr>
          <w:sz w:val="24"/>
          <w:szCs w:val="24"/>
        </w:rPr>
        <w:t xml:space="preserve"> 2017г</w:t>
      </w:r>
      <w:r>
        <w:rPr>
          <w:sz w:val="24"/>
          <w:szCs w:val="24"/>
        </w:rPr>
        <w:t>ода</w:t>
      </w:r>
      <w:r w:rsidRPr="004B4994">
        <w:rPr>
          <w:sz w:val="24"/>
          <w:szCs w:val="24"/>
        </w:rPr>
        <w:t xml:space="preserve"> район активно участвует в реализации</w:t>
      </w:r>
      <w:r>
        <w:rPr>
          <w:sz w:val="24"/>
          <w:szCs w:val="24"/>
        </w:rPr>
        <w:t xml:space="preserve"> </w:t>
      </w:r>
      <w:r w:rsidRPr="004B4994">
        <w:rPr>
          <w:sz w:val="24"/>
          <w:szCs w:val="24"/>
        </w:rPr>
        <w:t xml:space="preserve">федерального проекта Местный Дом культуры, приобретен автобус для </w:t>
      </w:r>
      <w:proofErr w:type="spellStart"/>
      <w:r w:rsidRPr="004B4994">
        <w:rPr>
          <w:sz w:val="24"/>
          <w:szCs w:val="24"/>
        </w:rPr>
        <w:t>отрасли,звуко-техническая</w:t>
      </w:r>
      <w:proofErr w:type="spellEnd"/>
      <w:r w:rsidRPr="004B4994">
        <w:rPr>
          <w:sz w:val="24"/>
          <w:szCs w:val="24"/>
        </w:rPr>
        <w:t xml:space="preserve"> аппаратура в 24 СДК, установлены театральные кресла в РДК, сумма  субсидии из федерального бюджета составила </w:t>
      </w:r>
      <w:r>
        <w:rPr>
          <w:sz w:val="24"/>
          <w:szCs w:val="24"/>
        </w:rPr>
        <w:t xml:space="preserve"> более шести миллионов рублей.</w:t>
      </w:r>
      <w:r w:rsidRPr="004B4994">
        <w:rPr>
          <w:sz w:val="24"/>
          <w:szCs w:val="24"/>
        </w:rPr>
        <w:t>. При значительной поддержке Управления культуры Курганской области завершена компьютеризация библиотечной сети, активизирована деятельность творческих  коллективов, открыт кинозал 3Д в СДК с</w:t>
      </w:r>
      <w:proofErr w:type="gramStart"/>
      <w:r w:rsidRPr="004B4994">
        <w:rPr>
          <w:sz w:val="24"/>
          <w:szCs w:val="24"/>
        </w:rPr>
        <w:t>.М</w:t>
      </w:r>
      <w:proofErr w:type="gramEnd"/>
      <w:r w:rsidRPr="004B4994">
        <w:rPr>
          <w:sz w:val="24"/>
          <w:szCs w:val="24"/>
        </w:rPr>
        <w:t xml:space="preserve">итино. </w:t>
      </w:r>
      <w:r>
        <w:rPr>
          <w:sz w:val="24"/>
          <w:szCs w:val="24"/>
        </w:rPr>
        <w:t>Т</w:t>
      </w:r>
      <w:r w:rsidRPr="004B4994">
        <w:rPr>
          <w:sz w:val="24"/>
          <w:szCs w:val="24"/>
        </w:rPr>
        <w:t xml:space="preserve">ри музыкальные школы - Введенская, </w:t>
      </w:r>
      <w:proofErr w:type="spellStart"/>
      <w:r w:rsidRPr="004B4994">
        <w:rPr>
          <w:sz w:val="24"/>
          <w:szCs w:val="24"/>
        </w:rPr>
        <w:t>Лесниковская</w:t>
      </w:r>
      <w:proofErr w:type="spellEnd"/>
      <w:proofErr w:type="gramStart"/>
      <w:r w:rsidRPr="004B4994">
        <w:rPr>
          <w:sz w:val="24"/>
          <w:szCs w:val="24"/>
        </w:rPr>
        <w:t xml:space="preserve"> ,</w:t>
      </w:r>
      <w:proofErr w:type="spellStart"/>
      <w:proofErr w:type="gramEnd"/>
      <w:r w:rsidRPr="004B4994">
        <w:rPr>
          <w:sz w:val="24"/>
          <w:szCs w:val="24"/>
        </w:rPr>
        <w:t>Кетовская</w:t>
      </w:r>
      <w:proofErr w:type="spellEnd"/>
      <w:r w:rsidRPr="004B4994">
        <w:rPr>
          <w:sz w:val="24"/>
          <w:szCs w:val="24"/>
        </w:rPr>
        <w:t xml:space="preserve">  становились победителями </w:t>
      </w:r>
      <w:r w:rsidRPr="004B4994">
        <w:rPr>
          <w:rFonts w:eastAsia="Arial Unicode MS"/>
          <w:sz w:val="24"/>
          <w:szCs w:val="24"/>
        </w:rPr>
        <w:t xml:space="preserve">Всероссийского конкурса и </w:t>
      </w:r>
      <w:r>
        <w:rPr>
          <w:rFonts w:eastAsia="Arial Unicode MS"/>
          <w:sz w:val="24"/>
          <w:szCs w:val="24"/>
        </w:rPr>
        <w:t xml:space="preserve">состоят </w:t>
      </w:r>
      <w:r w:rsidRPr="004B4994">
        <w:rPr>
          <w:rFonts w:eastAsia="Arial Unicode MS"/>
          <w:sz w:val="24"/>
          <w:szCs w:val="24"/>
        </w:rPr>
        <w:t>в Реестр</w:t>
      </w:r>
      <w:r>
        <w:rPr>
          <w:rFonts w:eastAsia="Arial Unicode MS"/>
          <w:sz w:val="24"/>
          <w:szCs w:val="24"/>
        </w:rPr>
        <w:t>е</w:t>
      </w:r>
      <w:r w:rsidRPr="004B4994">
        <w:rPr>
          <w:rFonts w:eastAsia="Arial Unicode MS"/>
          <w:sz w:val="24"/>
          <w:szCs w:val="24"/>
        </w:rPr>
        <w:t xml:space="preserve"> «50 лучших школ искусств».</w:t>
      </w:r>
      <w:r w:rsidRPr="004B4994">
        <w:rPr>
          <w:sz w:val="24"/>
          <w:szCs w:val="24"/>
        </w:rPr>
        <w:t xml:space="preserve"> В целях поддержки учреждений, творческих коллективов,   работников культуры и искусства  проводятся различные  районные фестивали и конкурсы.</w:t>
      </w:r>
    </w:p>
    <w:p w:rsidR="00413E5B" w:rsidRPr="004B4994" w:rsidRDefault="00413E5B" w:rsidP="00413E5B">
      <w:pPr>
        <w:ind w:firstLine="708"/>
        <w:jc w:val="both"/>
        <w:rPr>
          <w:bCs/>
          <w:sz w:val="24"/>
          <w:szCs w:val="24"/>
        </w:rPr>
      </w:pPr>
      <w:r w:rsidRPr="004B4994">
        <w:rPr>
          <w:sz w:val="24"/>
          <w:szCs w:val="24"/>
        </w:rPr>
        <w:t>В результате мероприятий, направленных на реализацию приоритетных направлений в сфере культуры, удалось добиться ее устойчивой положительной динамики. На сегодняшний день в районе сохранена и действует сеть  учреждений культуры и искусства  насчитывающая 67 объектов, объединенных в 7 муниципальных учреждений культуры со статусом юридического лица:  МКУ «</w:t>
      </w:r>
      <w:proofErr w:type="spellStart"/>
      <w:r w:rsidRPr="004B4994">
        <w:rPr>
          <w:sz w:val="24"/>
          <w:szCs w:val="24"/>
        </w:rPr>
        <w:t>Кетовская</w:t>
      </w:r>
      <w:proofErr w:type="spellEnd"/>
      <w:r w:rsidRPr="004B4994">
        <w:rPr>
          <w:sz w:val="24"/>
          <w:szCs w:val="24"/>
        </w:rPr>
        <w:t xml:space="preserve"> централизованная клубная система», МКУ «</w:t>
      </w:r>
      <w:proofErr w:type="spellStart"/>
      <w:r w:rsidRPr="004B4994">
        <w:rPr>
          <w:sz w:val="24"/>
          <w:szCs w:val="24"/>
        </w:rPr>
        <w:t>Кетовская</w:t>
      </w:r>
      <w:proofErr w:type="spellEnd"/>
      <w:r w:rsidRPr="004B4994">
        <w:rPr>
          <w:sz w:val="24"/>
          <w:szCs w:val="24"/>
        </w:rPr>
        <w:t xml:space="preserve"> централизованная библиотечная система»</w:t>
      </w:r>
      <w:proofErr w:type="gramStart"/>
      <w:r w:rsidRPr="004B4994">
        <w:rPr>
          <w:sz w:val="24"/>
          <w:szCs w:val="24"/>
        </w:rPr>
        <w:t>,М</w:t>
      </w:r>
      <w:proofErr w:type="gramEnd"/>
      <w:r w:rsidRPr="004B4994">
        <w:rPr>
          <w:sz w:val="24"/>
          <w:szCs w:val="24"/>
        </w:rPr>
        <w:t>КОУДО «</w:t>
      </w:r>
      <w:proofErr w:type="spellStart"/>
      <w:r w:rsidRPr="004B4994">
        <w:rPr>
          <w:sz w:val="24"/>
          <w:szCs w:val="24"/>
        </w:rPr>
        <w:t>Кетовская</w:t>
      </w:r>
      <w:proofErr w:type="spellEnd"/>
      <w:r w:rsidRPr="004B4994">
        <w:rPr>
          <w:sz w:val="24"/>
          <w:szCs w:val="24"/>
        </w:rPr>
        <w:t xml:space="preserve"> детская музыкальная школа», МКОУДО «</w:t>
      </w:r>
      <w:proofErr w:type="spellStart"/>
      <w:r w:rsidRPr="004B4994">
        <w:rPr>
          <w:sz w:val="24"/>
          <w:szCs w:val="24"/>
        </w:rPr>
        <w:t>Лесниковская</w:t>
      </w:r>
      <w:proofErr w:type="spellEnd"/>
      <w:r w:rsidRPr="004B4994">
        <w:rPr>
          <w:sz w:val="24"/>
          <w:szCs w:val="24"/>
        </w:rPr>
        <w:t xml:space="preserve">  детская музыкальная школа»,МКОУДО «Введенская детская музыкальная школа», МКОУДО «Садовская детская музыкальная школа», МКОУДО «</w:t>
      </w:r>
      <w:proofErr w:type="spellStart"/>
      <w:r w:rsidRPr="004B4994">
        <w:rPr>
          <w:sz w:val="24"/>
          <w:szCs w:val="24"/>
        </w:rPr>
        <w:t>Каширинская</w:t>
      </w:r>
      <w:proofErr w:type="spellEnd"/>
      <w:r w:rsidRPr="004B4994">
        <w:rPr>
          <w:sz w:val="24"/>
          <w:szCs w:val="24"/>
        </w:rPr>
        <w:t xml:space="preserve"> детская музыкальная школа».</w:t>
      </w:r>
    </w:p>
    <w:p w:rsidR="00413E5B" w:rsidRPr="002B59E3" w:rsidRDefault="00413E5B" w:rsidP="00413E5B">
      <w:pPr>
        <w:pStyle w:val="af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59E3">
        <w:rPr>
          <w:rFonts w:ascii="Times New Roman" w:eastAsia="Times New Roman" w:hAnsi="Times New Roman"/>
          <w:sz w:val="24"/>
          <w:szCs w:val="24"/>
        </w:rPr>
        <w:t>Организация культурно–</w:t>
      </w:r>
      <w:proofErr w:type="spellStart"/>
      <w:r w:rsidRPr="002B59E3">
        <w:rPr>
          <w:rFonts w:ascii="Times New Roman" w:eastAsia="Times New Roman" w:hAnsi="Times New Roman"/>
          <w:sz w:val="24"/>
          <w:szCs w:val="24"/>
        </w:rPr>
        <w:t>досуговой</w:t>
      </w:r>
      <w:proofErr w:type="spellEnd"/>
      <w:r w:rsidRPr="002B59E3">
        <w:rPr>
          <w:rFonts w:ascii="Times New Roman" w:eastAsia="Times New Roman" w:hAnsi="Times New Roman"/>
          <w:sz w:val="24"/>
          <w:szCs w:val="24"/>
        </w:rPr>
        <w:t xml:space="preserve"> деятельности и развитие самодеятельного народного творчества является одним из основных направлений клубных учреждений</w:t>
      </w:r>
      <w:r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413E5B" w:rsidRDefault="00413E5B" w:rsidP="00413E5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4994">
        <w:rPr>
          <w:sz w:val="24"/>
          <w:szCs w:val="24"/>
        </w:rPr>
        <w:t>С каждым годом увеличивается число жителей, занимающихся народным  творчеством. Растет число посетителей на культурно-массовых мероприятиях</w:t>
      </w:r>
      <w:r>
        <w:rPr>
          <w:sz w:val="24"/>
          <w:szCs w:val="24"/>
        </w:rPr>
        <w:t xml:space="preserve">, так </w:t>
      </w:r>
      <w:r w:rsidRPr="004B4994">
        <w:rPr>
          <w:sz w:val="24"/>
          <w:szCs w:val="24"/>
        </w:rPr>
        <w:t>в 2016 году</w:t>
      </w:r>
      <w:r>
        <w:rPr>
          <w:sz w:val="24"/>
          <w:szCs w:val="24"/>
        </w:rPr>
        <w:t xml:space="preserve"> </w:t>
      </w:r>
      <w:r w:rsidRPr="004B4994">
        <w:rPr>
          <w:sz w:val="24"/>
          <w:szCs w:val="24"/>
        </w:rPr>
        <w:t>число посетителей на мероприятиях составило 279493человека, в сравнении с прошлым годом</w:t>
      </w:r>
      <w:r>
        <w:rPr>
          <w:sz w:val="24"/>
          <w:szCs w:val="24"/>
        </w:rPr>
        <w:t xml:space="preserve"> оно </w:t>
      </w:r>
      <w:r w:rsidRPr="006810B3">
        <w:rPr>
          <w:sz w:val="24"/>
          <w:szCs w:val="24"/>
        </w:rPr>
        <w:t xml:space="preserve">возросло на </w:t>
      </w:r>
      <w:r>
        <w:rPr>
          <w:sz w:val="24"/>
          <w:szCs w:val="24"/>
        </w:rPr>
        <w:t>2038 человек.</w:t>
      </w:r>
    </w:p>
    <w:p w:rsidR="00413E5B" w:rsidRPr="006810B3" w:rsidRDefault="00413E5B" w:rsidP="00413E5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0B3">
        <w:rPr>
          <w:bCs/>
          <w:sz w:val="24"/>
          <w:szCs w:val="24"/>
        </w:rPr>
        <w:t xml:space="preserve">В 2016 году в малых населенных пунктах  действовали  5 культурно-образовательных центров (КОЦ), в том числе 2 КОЦ имеют статус областного. </w:t>
      </w:r>
      <w:proofErr w:type="gramStart"/>
      <w:r w:rsidRPr="006810B3">
        <w:rPr>
          <w:bCs/>
          <w:sz w:val="24"/>
          <w:szCs w:val="24"/>
        </w:rPr>
        <w:t>Работниками  культуры Кетовского района на базе КОЦ проведено 150 мероприятий: мастер-классы, различные тематические и познавательные, развлекательные программы ко Дню защиты детей «Праздник детства», концертные программы ко Дню села «Мой край родной», Дню Победы в ВОВ 1941-45 гг. «Великая Победа!»,  мероприятия в рамках программы по организации летнего отдыха детей и подростков «Лето-2016».</w:t>
      </w:r>
      <w:proofErr w:type="gramEnd"/>
    </w:p>
    <w:p w:rsidR="00413E5B" w:rsidRPr="000816B6" w:rsidRDefault="00413E5B" w:rsidP="00413E5B">
      <w:pPr>
        <w:pStyle w:val="a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816B6">
        <w:rPr>
          <w:rFonts w:ascii="Times New Roman" w:hAnsi="Times New Roman"/>
          <w:sz w:val="24"/>
          <w:szCs w:val="24"/>
        </w:rPr>
        <w:lastRenderedPageBreak/>
        <w:t xml:space="preserve">Учреждения </w:t>
      </w:r>
      <w:proofErr w:type="spellStart"/>
      <w:r w:rsidRPr="000816B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0816B6">
        <w:rPr>
          <w:rFonts w:ascii="Times New Roman" w:hAnsi="Times New Roman"/>
          <w:sz w:val="24"/>
          <w:szCs w:val="24"/>
        </w:rPr>
        <w:t xml:space="preserve"> сферы района используют платные формы деятельности. В районе действуют </w:t>
      </w:r>
      <w:r w:rsidRPr="000816B6">
        <w:rPr>
          <w:rFonts w:ascii="Times New Roman" w:hAnsi="Times New Roman"/>
          <w:bCs/>
          <w:sz w:val="24"/>
          <w:szCs w:val="24"/>
        </w:rPr>
        <w:t xml:space="preserve">2 киноустановки: в РДК и </w:t>
      </w:r>
      <w:proofErr w:type="spellStart"/>
      <w:r w:rsidRPr="000816B6">
        <w:rPr>
          <w:rFonts w:ascii="Times New Roman" w:hAnsi="Times New Roman"/>
          <w:bCs/>
          <w:sz w:val="24"/>
          <w:szCs w:val="24"/>
        </w:rPr>
        <w:t>Падеринском</w:t>
      </w:r>
      <w:proofErr w:type="spellEnd"/>
      <w:r w:rsidRPr="000816B6">
        <w:rPr>
          <w:rFonts w:ascii="Times New Roman" w:hAnsi="Times New Roman"/>
          <w:bCs/>
          <w:sz w:val="24"/>
          <w:szCs w:val="24"/>
        </w:rPr>
        <w:t xml:space="preserve"> СДК. В 2016г</w:t>
      </w:r>
      <w:r>
        <w:rPr>
          <w:rFonts w:ascii="Times New Roman" w:hAnsi="Times New Roman"/>
          <w:bCs/>
          <w:sz w:val="24"/>
          <w:szCs w:val="24"/>
        </w:rPr>
        <w:t>оду</w:t>
      </w:r>
      <w:r w:rsidRPr="000816B6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0816B6">
        <w:rPr>
          <w:rFonts w:ascii="Times New Roman" w:hAnsi="Times New Roman"/>
          <w:bCs/>
          <w:sz w:val="24"/>
          <w:szCs w:val="24"/>
        </w:rPr>
        <w:t>Митинском</w:t>
      </w:r>
      <w:proofErr w:type="spellEnd"/>
      <w:r w:rsidRPr="000816B6">
        <w:rPr>
          <w:rFonts w:ascii="Times New Roman" w:hAnsi="Times New Roman"/>
          <w:bCs/>
          <w:sz w:val="24"/>
          <w:szCs w:val="24"/>
        </w:rPr>
        <w:t xml:space="preserve"> СДК открыт кинозал 3Д. За год демонстрируется более 70 фильмов отечественного и зарубежного производства.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/>
          <w:sz w:val="24"/>
          <w:szCs w:val="24"/>
        </w:rPr>
        <w:t>Гастрольное обслуживание населения района возросло в 3 раза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0816B6">
        <w:rPr>
          <w:rFonts w:ascii="Times New Roman" w:eastAsia="Times New Roman" w:hAnsi="Times New Roman"/>
          <w:sz w:val="24"/>
          <w:szCs w:val="24"/>
        </w:rPr>
        <w:t xml:space="preserve"> это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/>
          <w:sz w:val="24"/>
          <w:szCs w:val="24"/>
        </w:rPr>
        <w:t>цирковые представления, выездные концерты и спектакли  областных учреждений культуры и искусства,  прошло 49 мероприятий  с числом посетителей 7600чел</w:t>
      </w:r>
      <w:r>
        <w:rPr>
          <w:rFonts w:ascii="Times New Roman" w:eastAsia="Times New Roman" w:hAnsi="Times New Roman"/>
          <w:sz w:val="24"/>
          <w:szCs w:val="24"/>
        </w:rPr>
        <w:t>овек</w:t>
      </w:r>
      <w:r w:rsidRPr="000816B6">
        <w:rPr>
          <w:rFonts w:ascii="Times New Roman" w:eastAsia="Times New Roman" w:hAnsi="Times New Roman"/>
          <w:sz w:val="24"/>
          <w:szCs w:val="24"/>
        </w:rPr>
        <w:t>.</w:t>
      </w:r>
    </w:p>
    <w:p w:rsidR="00413E5B" w:rsidRPr="004B4994" w:rsidRDefault="00413E5B" w:rsidP="00413E5B">
      <w:pPr>
        <w:ind w:firstLine="708"/>
        <w:jc w:val="both"/>
        <w:rPr>
          <w:color w:val="FF0000"/>
          <w:sz w:val="24"/>
          <w:szCs w:val="24"/>
        </w:rPr>
      </w:pPr>
      <w:r w:rsidRPr="000816B6">
        <w:rPr>
          <w:sz w:val="24"/>
          <w:szCs w:val="24"/>
        </w:rPr>
        <w:t>Сельскими клубами и домами культуры  проведено более</w:t>
      </w:r>
      <w:r>
        <w:rPr>
          <w:sz w:val="24"/>
          <w:szCs w:val="24"/>
        </w:rPr>
        <w:t xml:space="preserve"> </w:t>
      </w:r>
      <w:r w:rsidRPr="000816B6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0816B6">
        <w:rPr>
          <w:sz w:val="24"/>
          <w:szCs w:val="24"/>
        </w:rPr>
        <w:t>00 м</w:t>
      </w:r>
      <w:r>
        <w:rPr>
          <w:sz w:val="24"/>
          <w:szCs w:val="24"/>
        </w:rPr>
        <w:t>ероприятий</w:t>
      </w:r>
      <w:r w:rsidRPr="00D75F85">
        <w:rPr>
          <w:sz w:val="24"/>
          <w:szCs w:val="24"/>
        </w:rPr>
        <w:t xml:space="preserve">. </w:t>
      </w:r>
      <w:proofErr w:type="gramStart"/>
      <w:r w:rsidRPr="00D75F85">
        <w:rPr>
          <w:sz w:val="24"/>
          <w:szCs w:val="24"/>
        </w:rPr>
        <w:t>Созданы</w:t>
      </w:r>
      <w:proofErr w:type="gramEnd"/>
      <w:r w:rsidRPr="00D75F85">
        <w:rPr>
          <w:sz w:val="24"/>
          <w:szCs w:val="24"/>
        </w:rPr>
        <w:t xml:space="preserve"> и работают </w:t>
      </w:r>
      <w:r>
        <w:rPr>
          <w:sz w:val="24"/>
          <w:szCs w:val="24"/>
        </w:rPr>
        <w:t>297</w:t>
      </w:r>
      <w:r w:rsidRPr="00D75F85">
        <w:rPr>
          <w:sz w:val="24"/>
          <w:szCs w:val="24"/>
        </w:rPr>
        <w:t xml:space="preserve"> клубных формирований, в которых занимается 4600 человек.</w:t>
      </w:r>
      <w:r>
        <w:rPr>
          <w:sz w:val="24"/>
          <w:szCs w:val="24"/>
        </w:rPr>
        <w:t xml:space="preserve"> </w:t>
      </w:r>
      <w:r w:rsidRPr="00D75F85">
        <w:rPr>
          <w:sz w:val="24"/>
          <w:szCs w:val="24"/>
        </w:rPr>
        <w:t>В их числе 9 семейных клубов с числом участников-202 чел</w:t>
      </w:r>
      <w:r>
        <w:rPr>
          <w:sz w:val="24"/>
          <w:szCs w:val="24"/>
        </w:rPr>
        <w:t>.</w:t>
      </w:r>
      <w:r w:rsidRPr="00D75F85">
        <w:rPr>
          <w:sz w:val="24"/>
          <w:szCs w:val="24"/>
        </w:rPr>
        <w:t xml:space="preserve"> Применяются новые формы работы в РДК: Детская изостудия «Жар-Птица», Детская театральная студия «Эксперимент» и</w:t>
      </w:r>
      <w:proofErr w:type="gramStart"/>
      <w:r w:rsidRPr="00D75F85">
        <w:rPr>
          <w:sz w:val="24"/>
          <w:szCs w:val="24"/>
        </w:rPr>
        <w:t>«Л</w:t>
      </w:r>
      <w:proofErr w:type="gramEnd"/>
      <w:r w:rsidRPr="00D75F85">
        <w:rPr>
          <w:sz w:val="24"/>
          <w:szCs w:val="24"/>
        </w:rPr>
        <w:t>ига помощи» (индивидуальная работа с семьями, находящимися в  СОП),Елка Главы района  «Снежная королева»</w:t>
      </w:r>
      <w:r w:rsidRPr="004B4994">
        <w:rPr>
          <w:sz w:val="24"/>
          <w:szCs w:val="24"/>
        </w:rPr>
        <w:t xml:space="preserve">. </w:t>
      </w:r>
    </w:p>
    <w:p w:rsidR="00413E5B" w:rsidRDefault="00413E5B" w:rsidP="00413E5B">
      <w:pPr>
        <w:pStyle w:val="ab"/>
        <w:spacing w:line="276" w:lineRule="auto"/>
        <w:ind w:firstLine="708"/>
      </w:pPr>
      <w:r w:rsidRPr="004B4994">
        <w:t xml:space="preserve">Ежегодно растет количество коллективов и отдельных исполнителей, принимающих участие в  различных конкурсах. </w:t>
      </w:r>
      <w:r>
        <w:t>Самодеятельные творческие коллективы</w:t>
      </w:r>
      <w:r w:rsidRPr="004B4994">
        <w:t xml:space="preserve"> принимают участие не только в областных и региональных конкурсах, но и выходят на всероссийский и международный уровень, добиваясь отличных результатов: Областной конкурс в области событийного туризма «</w:t>
      </w:r>
      <w:proofErr w:type="spellStart"/>
      <w:r w:rsidRPr="004B4994">
        <w:rPr>
          <w:lang w:val="en-US"/>
        </w:rPr>
        <w:t>ZauraLife</w:t>
      </w:r>
      <w:proofErr w:type="spellEnd"/>
      <w:r w:rsidRPr="004B4994">
        <w:t xml:space="preserve">», Областной конкурс праздников районов, городов, поселков «Мелодия площадей», Областной хоровой фестиваль, посвященный Году Российского кино, </w:t>
      </w:r>
      <w:r w:rsidRPr="004B4994">
        <w:rPr>
          <w:lang w:val="en-US"/>
        </w:rPr>
        <w:t>IV</w:t>
      </w:r>
      <w:r w:rsidRPr="004B4994">
        <w:t xml:space="preserve"> Международный фестиваль «Играй, гармонь!» и др.</w:t>
      </w:r>
    </w:p>
    <w:p w:rsidR="00413E5B" w:rsidRPr="004B4994" w:rsidRDefault="00413E5B" w:rsidP="00413E5B">
      <w:pPr>
        <w:pStyle w:val="ab"/>
        <w:spacing w:line="276" w:lineRule="auto"/>
        <w:ind w:firstLine="708"/>
        <w:rPr>
          <w:bCs/>
          <w:color w:val="000000"/>
        </w:rPr>
      </w:pPr>
      <w:r w:rsidRPr="004B4994">
        <w:t>В районе10самодеятельных творческих коллективов имеют почетное звание «Народный» и «Образцовый»</w:t>
      </w:r>
      <w:proofErr w:type="gramStart"/>
      <w:r w:rsidRPr="004B4994">
        <w:t>;</w:t>
      </w:r>
      <w:r>
        <w:t>О</w:t>
      </w:r>
      <w:proofErr w:type="gramEnd"/>
      <w:r w:rsidRPr="004B4994">
        <w:t xml:space="preserve">ркестр духовых инструментов  «Академия» </w:t>
      </w:r>
      <w:proofErr w:type="spellStart"/>
      <w:r w:rsidRPr="004B4994">
        <w:t>Лесниковской</w:t>
      </w:r>
      <w:proofErr w:type="spellEnd"/>
      <w:r w:rsidRPr="004B4994">
        <w:t xml:space="preserve"> ДМШ удостоен звания Заслуженный коллектив народного творчества Курганской области,</w:t>
      </w:r>
      <w:r>
        <w:t xml:space="preserve"> </w:t>
      </w:r>
      <w:r w:rsidRPr="004B4994">
        <w:t>Заслуженный коллектив народного</w:t>
      </w:r>
      <w:r>
        <w:t xml:space="preserve"> </w:t>
      </w:r>
      <w:r w:rsidRPr="004B4994">
        <w:t>творчества Курганской области Ансамбль песни и танца «Зауралье»</w:t>
      </w:r>
      <w:r>
        <w:t xml:space="preserve"> </w:t>
      </w:r>
      <w:proofErr w:type="spellStart"/>
      <w:r w:rsidRPr="004B4994">
        <w:t>Падеринского</w:t>
      </w:r>
      <w:proofErr w:type="spellEnd"/>
      <w:r w:rsidRPr="004B4994">
        <w:t xml:space="preserve"> СДК вновь </w:t>
      </w:r>
      <w:r>
        <w:t>удостоен звания«Заслуженный</w:t>
      </w:r>
      <w:r w:rsidRPr="004B4994">
        <w:t xml:space="preserve"> коллектив народного творчества</w:t>
      </w:r>
      <w:r>
        <w:t>»</w:t>
      </w:r>
      <w:r w:rsidRPr="004B4994">
        <w:t xml:space="preserve">Российской Федерации. Не только творческие коллективы, но и учреждения культуры и  отдельные работники не раз подтверждали звание </w:t>
      </w:r>
      <w:proofErr w:type="gramStart"/>
      <w:r w:rsidRPr="004B4994">
        <w:t>лучших</w:t>
      </w:r>
      <w:proofErr w:type="gramEnd"/>
      <w:r w:rsidRPr="004B4994">
        <w:t>, участвуя  ежегодно в конкурсе «Лучшее муниципальное учреждение культуры» в Курганской области, получили финансовую поддержку из федерального бюджета;</w:t>
      </w:r>
      <w:r>
        <w:t xml:space="preserve"> </w:t>
      </w:r>
      <w:r w:rsidRPr="004B4994">
        <w:t>Почетной грамотой Курганской областной Думы в 2017г</w:t>
      </w:r>
      <w:r>
        <w:t>оду</w:t>
      </w:r>
      <w:r w:rsidRPr="004B4994">
        <w:t xml:space="preserve">награжден  </w:t>
      </w:r>
      <w:proofErr w:type="spellStart"/>
      <w:r w:rsidRPr="004B4994">
        <w:t>Большераковский</w:t>
      </w:r>
      <w:proofErr w:type="spellEnd"/>
      <w:r w:rsidRPr="004B4994">
        <w:t xml:space="preserve"> СДК, в 2016- </w:t>
      </w:r>
      <w:proofErr w:type="spellStart"/>
      <w:r w:rsidRPr="004B4994">
        <w:t>Митинский</w:t>
      </w:r>
      <w:proofErr w:type="spellEnd"/>
      <w:r w:rsidRPr="004B4994">
        <w:t xml:space="preserve"> СДК. Эти  высокие награды </w:t>
      </w:r>
      <w:r>
        <w:t xml:space="preserve">– </w:t>
      </w:r>
      <w:r w:rsidRPr="004B4994">
        <w:t>показатель</w:t>
      </w:r>
      <w:r>
        <w:t xml:space="preserve"> </w:t>
      </w:r>
      <w:r w:rsidRPr="004B4994">
        <w:t>профессионализма работников и стабильно высокой работы  учреждений культуры Кетовского района.</w:t>
      </w:r>
    </w:p>
    <w:p w:rsidR="00413E5B" w:rsidRDefault="00413E5B" w:rsidP="00413E5B">
      <w:pPr>
        <w:pStyle w:val="ae"/>
        <w:spacing w:before="0" w:beforeAutospacing="0" w:after="0" w:line="276" w:lineRule="auto"/>
        <w:ind w:firstLine="709"/>
        <w:jc w:val="both"/>
      </w:pPr>
      <w:r w:rsidRPr="004B4994">
        <w:t>Система художественного образования Кетовского района представлена 5 детскими музыкальными школами. Контингент учащихся  составляет ежегодно, в среднем480 человек.   Расширена зона обслуживания детских школ  за счет  детей из соседних сел района,  процент охвата худож</w:t>
      </w:r>
      <w:r>
        <w:t>ественным образованием достиг 9,8</w:t>
      </w:r>
      <w:r w:rsidRPr="004B4994">
        <w:t>%, многие выпускники школ продолжают обучение в учреждениях культуры Курганской области. Большое внимание уделяется организации участия юных талантов в международных, всероссийских, областных, зональных, региональных смотрах, конкурсах, выставках.</w:t>
      </w:r>
      <w:r w:rsidRPr="004B4994">
        <w:rPr>
          <w:bCs/>
        </w:rPr>
        <w:t xml:space="preserve"> Учащиеся и преподаватели имеют возможность участвовать в музыкальных конкурсах различного уровня. Более двухсот дипломов лауреатов конкурсов ежегодно пополняют «копилку» наград Кетовского района. </w:t>
      </w:r>
      <w:r>
        <w:rPr>
          <w:bCs/>
        </w:rPr>
        <w:t xml:space="preserve">  Ежегодно </w:t>
      </w:r>
      <w:r w:rsidRPr="004B4994">
        <w:rPr>
          <w:bCs/>
        </w:rPr>
        <w:t xml:space="preserve"> талантливым детям вручается стипендия «Надежда» Администрации Кетовского района. Шестой год </w:t>
      </w:r>
      <w:proofErr w:type="gramStart"/>
      <w:r w:rsidRPr="004B4994">
        <w:rPr>
          <w:bCs/>
        </w:rPr>
        <w:t>в</w:t>
      </w:r>
      <w:proofErr w:type="gramEnd"/>
      <w:r w:rsidRPr="004B4994">
        <w:rPr>
          <w:bCs/>
        </w:rPr>
        <w:t xml:space="preserve"> </w:t>
      </w:r>
      <w:proofErr w:type="gramStart"/>
      <w:r w:rsidRPr="004B4994">
        <w:rPr>
          <w:bCs/>
        </w:rPr>
        <w:t>с</w:t>
      </w:r>
      <w:proofErr w:type="gramEnd"/>
      <w:r w:rsidRPr="004B4994">
        <w:rPr>
          <w:bCs/>
        </w:rPr>
        <w:t>. Введенское реализуется совместный проект для музыкальной и общеобразовательной школ «Одарённые дети Введенки».</w:t>
      </w:r>
      <w:r w:rsidRPr="004B4994">
        <w:rPr>
          <w:color w:val="000000"/>
        </w:rPr>
        <w:t xml:space="preserve"> Все ДМШ имеют</w:t>
      </w:r>
      <w:r w:rsidRPr="004B4994">
        <w:t xml:space="preserve"> лицензию на образовательную деятельность, имеют сайты с версией «для </w:t>
      </w:r>
      <w:proofErr w:type="gramStart"/>
      <w:r w:rsidRPr="004B4994">
        <w:t>слабовидящих</w:t>
      </w:r>
      <w:proofErr w:type="gramEnd"/>
      <w:r w:rsidRPr="004B4994">
        <w:t>». В</w:t>
      </w:r>
      <w:r>
        <w:t xml:space="preserve"> </w:t>
      </w:r>
      <w:r w:rsidRPr="004B4994">
        <w:t>музыкальных школах района введены и реализуются</w:t>
      </w:r>
      <w:r>
        <w:t xml:space="preserve"> </w:t>
      </w:r>
      <w:r w:rsidRPr="004B4994">
        <w:t>федеральные образовательные стандарты. За счет средств районного и областного бюджетов в школах проводились текущие и  капитальные ремонты, обновлялась мебель, приобретались музыкальные инструменты и методическая литература.</w:t>
      </w:r>
    </w:p>
    <w:p w:rsidR="00413E5B" w:rsidRPr="004B4994" w:rsidRDefault="00413E5B" w:rsidP="00413E5B">
      <w:pPr>
        <w:pStyle w:val="ae"/>
        <w:spacing w:before="0" w:beforeAutospacing="0" w:after="0" w:line="276" w:lineRule="auto"/>
        <w:ind w:firstLine="709"/>
        <w:jc w:val="both"/>
      </w:pPr>
      <w:r w:rsidRPr="004B4994">
        <w:lastRenderedPageBreak/>
        <w:t>Основными направлениями деятельности библиотек района были и остаются: краеведческое, гражданско</w:t>
      </w:r>
      <w:r>
        <w:t>-</w:t>
      </w:r>
      <w:r w:rsidRPr="004B4994">
        <w:t xml:space="preserve">патриотическое, семейное, экологическое, правовое воспитание,  профилактика </w:t>
      </w:r>
      <w:proofErr w:type="spellStart"/>
      <w:r w:rsidRPr="004B4994">
        <w:t>антисоциальных</w:t>
      </w:r>
      <w:proofErr w:type="spellEnd"/>
      <w:r w:rsidRPr="004B4994">
        <w:t xml:space="preserve"> явлений.  Ежегодно услугами библиотек  пользуются более  16,4 тысяч человек, процент охвата населения библиотечным обслуживанием составляет 27%. Количество посещений составило 155434, выросло на 15974. Книговыдача составила </w:t>
      </w:r>
      <w:r>
        <w:t xml:space="preserve">– </w:t>
      </w:r>
      <w:r w:rsidRPr="004B4994">
        <w:t>497648ед.</w:t>
      </w:r>
    </w:p>
    <w:p w:rsidR="00413E5B" w:rsidRPr="004B4994" w:rsidRDefault="00413E5B" w:rsidP="00413E5B">
      <w:pPr>
        <w:pStyle w:val="21"/>
        <w:spacing w:line="276" w:lineRule="auto"/>
        <w:jc w:val="both"/>
      </w:pPr>
      <w:r w:rsidRPr="004B4994">
        <w:t>Комплектование книжных фондов библиотек проводилось через бюджетное финансирование на приобретение книг и подписных изданий.</w:t>
      </w:r>
      <w:r>
        <w:t xml:space="preserve"> </w:t>
      </w:r>
      <w:r w:rsidRPr="004B4994">
        <w:t xml:space="preserve">В 2016 году в библиотеки района поступило 3673 экз. Количество </w:t>
      </w:r>
      <w:proofErr w:type="gramStart"/>
      <w:r w:rsidRPr="004B4994">
        <w:t>новых книг, поступивших в центральную районную библиотеку составило</w:t>
      </w:r>
      <w:proofErr w:type="gramEnd"/>
      <w:r w:rsidRPr="004B4994">
        <w:t xml:space="preserve"> 787 экз., центральную детскую библиотеку 99 экз., на один сельский  филиал (библиотеку) 96экз., или  на 1000 жителей района -60экз. Для библиотек оформлена подписка на  113экз. журналов, 298 экз. газет. </w:t>
      </w:r>
    </w:p>
    <w:p w:rsidR="00413E5B" w:rsidRDefault="00413E5B" w:rsidP="00413E5B">
      <w:pPr>
        <w:pStyle w:val="af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B4994">
        <w:rPr>
          <w:rFonts w:ascii="Times New Roman" w:hAnsi="Times New Roman"/>
          <w:sz w:val="24"/>
          <w:szCs w:val="24"/>
        </w:rPr>
        <w:t>Библиотеки райо</w:t>
      </w:r>
      <w:r>
        <w:rPr>
          <w:rFonts w:ascii="Times New Roman" w:hAnsi="Times New Roman"/>
          <w:sz w:val="24"/>
          <w:szCs w:val="24"/>
        </w:rPr>
        <w:t xml:space="preserve">на подключены к сети Интернет, </w:t>
      </w:r>
      <w:r>
        <w:rPr>
          <w:rFonts w:ascii="Times New Roman" w:eastAsia="Times New Roman" w:hAnsi="Times New Roman"/>
          <w:sz w:val="24"/>
          <w:szCs w:val="24"/>
        </w:rPr>
        <w:t>компьютерный парк составляет 43ед. в т.ч. 16 компьютеров приобретены в 2016году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сельских  библиотеках действуют </w:t>
      </w:r>
      <w:r w:rsidRPr="004B2FC3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0 клубов по интересам. Проведено более 2,0 тыс. мероприятий, общее </w:t>
      </w:r>
      <w:r w:rsidRPr="004B2FC3">
        <w:rPr>
          <w:rFonts w:ascii="Times New Roman" w:eastAsia="Times New Roman" w:hAnsi="Times New Roman"/>
          <w:sz w:val="24"/>
          <w:szCs w:val="24"/>
        </w:rPr>
        <w:t>чи</w:t>
      </w:r>
      <w:r>
        <w:rPr>
          <w:rFonts w:ascii="Times New Roman" w:eastAsia="Times New Roman" w:hAnsi="Times New Roman"/>
          <w:sz w:val="24"/>
          <w:szCs w:val="24"/>
        </w:rPr>
        <w:t>сло посетителей составило 54тыс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еловек.</w:t>
      </w:r>
    </w:p>
    <w:p w:rsidR="00413E5B" w:rsidRDefault="00413E5B" w:rsidP="00413E5B">
      <w:pPr>
        <w:pStyle w:val="a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4B4994">
        <w:rPr>
          <w:rFonts w:ascii="Times New Roman" w:hAnsi="Times New Roman"/>
          <w:bCs/>
          <w:sz w:val="24"/>
          <w:szCs w:val="24"/>
        </w:rPr>
        <w:t>Библиотеки района постоянно находятся в творческом поиске новых форм работы с читателями:</w:t>
      </w:r>
      <w:r w:rsidRPr="004B4994">
        <w:rPr>
          <w:rFonts w:ascii="Times New Roman" w:hAnsi="Times New Roman"/>
          <w:color w:val="000000"/>
          <w:sz w:val="24"/>
          <w:szCs w:val="24"/>
        </w:rPr>
        <w:t xml:space="preserve"> Фестиваль национальной книги</w:t>
      </w:r>
      <w:r w:rsidRPr="004B4994">
        <w:rPr>
          <w:rFonts w:ascii="Times New Roman" w:hAnsi="Times New Roman"/>
          <w:iCs/>
          <w:color w:val="000000"/>
          <w:sz w:val="24"/>
          <w:szCs w:val="24"/>
        </w:rPr>
        <w:t xml:space="preserve">; Интерактивная краеведческая  игра «Путешествуем по </w:t>
      </w:r>
      <w:proofErr w:type="spellStart"/>
      <w:r w:rsidRPr="004B4994">
        <w:rPr>
          <w:rFonts w:ascii="Times New Roman" w:hAnsi="Times New Roman"/>
          <w:iCs/>
          <w:color w:val="000000"/>
          <w:sz w:val="24"/>
          <w:szCs w:val="24"/>
        </w:rPr>
        <w:t>Кетовскому</w:t>
      </w:r>
      <w:proofErr w:type="spellEnd"/>
      <w:r w:rsidRPr="004B4994">
        <w:rPr>
          <w:rFonts w:ascii="Times New Roman" w:hAnsi="Times New Roman"/>
          <w:iCs/>
          <w:color w:val="000000"/>
          <w:sz w:val="24"/>
          <w:szCs w:val="24"/>
        </w:rPr>
        <w:t xml:space="preserve"> району»;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proofErr w:type="spellStart"/>
      <w:r w:rsidRPr="004B4994">
        <w:rPr>
          <w:rFonts w:ascii="Times New Roman" w:hAnsi="Times New Roman"/>
          <w:iCs/>
          <w:color w:val="000000"/>
          <w:sz w:val="24"/>
          <w:szCs w:val="24"/>
        </w:rPr>
        <w:t>Мультпредупреждение</w:t>
      </w:r>
      <w:proofErr w:type="spellEnd"/>
      <w:r w:rsidRPr="004B4994">
        <w:rPr>
          <w:rFonts w:ascii="Times New Roman" w:hAnsi="Times New Roman"/>
          <w:iCs/>
          <w:color w:val="000000"/>
          <w:sz w:val="24"/>
          <w:szCs w:val="24"/>
        </w:rPr>
        <w:t>»;</w:t>
      </w:r>
      <w:r w:rsidRPr="004B4994">
        <w:rPr>
          <w:rFonts w:ascii="Times New Roman" w:hAnsi="Times New Roman"/>
          <w:color w:val="000000"/>
          <w:sz w:val="24"/>
          <w:szCs w:val="24"/>
        </w:rPr>
        <w:t xml:space="preserve"> Поэтический марафон; Вечер-репортаж  и др.</w:t>
      </w:r>
    </w:p>
    <w:p w:rsidR="00413E5B" w:rsidRPr="00B42006" w:rsidRDefault="00413E5B" w:rsidP="00413E5B">
      <w:pPr>
        <w:pStyle w:val="af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2006">
        <w:rPr>
          <w:rFonts w:ascii="Times New Roman" w:hAnsi="Times New Roman"/>
          <w:bCs/>
          <w:sz w:val="24"/>
          <w:szCs w:val="24"/>
        </w:rPr>
        <w:t>Библиотеки  и СДК принимают активное участие в социальных проектах Областной Думы «Депутат–СМИ–население: грани взаимодействия</w:t>
      </w:r>
      <w:proofErr w:type="gramStart"/>
      <w:r w:rsidRPr="00B42006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Pr="00B42006">
        <w:rPr>
          <w:rFonts w:ascii="Times New Roman" w:hAnsi="Times New Roman"/>
          <w:bCs/>
          <w:sz w:val="24"/>
          <w:szCs w:val="24"/>
        </w:rPr>
        <w:t>руководителями проектов являются депутаты Курганской областной Думы).В рамках проекта в СДК и библиотеках открываются «Комнаты здоровья», детские площадки.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2006">
        <w:rPr>
          <w:rFonts w:ascii="Times New Roman" w:hAnsi="Times New Roman"/>
          <w:bCs/>
          <w:sz w:val="24"/>
          <w:szCs w:val="24"/>
        </w:rPr>
        <w:t xml:space="preserve">По программе «Доступная среда» проведена частичная адаптация Введенской сельской библиотеки для </w:t>
      </w:r>
      <w:proofErr w:type="spellStart"/>
      <w:r w:rsidRPr="00B42006">
        <w:rPr>
          <w:rFonts w:ascii="Times New Roman" w:hAnsi="Times New Roman"/>
          <w:bCs/>
          <w:sz w:val="24"/>
          <w:szCs w:val="24"/>
        </w:rPr>
        <w:t>маломобильных</w:t>
      </w:r>
      <w:proofErr w:type="spellEnd"/>
      <w:r w:rsidRPr="00B42006">
        <w:rPr>
          <w:rFonts w:ascii="Times New Roman" w:hAnsi="Times New Roman"/>
          <w:bCs/>
          <w:sz w:val="24"/>
          <w:szCs w:val="24"/>
        </w:rPr>
        <w:t xml:space="preserve"> групп населения, установлен пандус, оборудована входная группа и крыльцо, установлена «бегущая строка», поручни в помещении библиотеки.</w:t>
      </w:r>
    </w:p>
    <w:p w:rsidR="00413E5B" w:rsidRPr="004B4994" w:rsidRDefault="00413E5B" w:rsidP="00413E5B">
      <w:pPr>
        <w:ind w:firstLine="708"/>
        <w:jc w:val="both"/>
        <w:rPr>
          <w:sz w:val="24"/>
          <w:szCs w:val="24"/>
        </w:rPr>
      </w:pPr>
      <w:r w:rsidRPr="00B42006">
        <w:rPr>
          <w:sz w:val="24"/>
          <w:szCs w:val="24"/>
        </w:rPr>
        <w:t>В то же время, несмотря на позитивные изменения, существует ряд социальных и экономических факторов дотационной территории, оказывающих негативное влияние на динамику развития отрасли, на решение задач, направленных на сохранение культурного потенциала Кетовского района. Основной причиной</w:t>
      </w:r>
      <w:r>
        <w:rPr>
          <w:sz w:val="24"/>
          <w:szCs w:val="24"/>
        </w:rPr>
        <w:t xml:space="preserve"> </w:t>
      </w:r>
      <w:r w:rsidRPr="00B42006">
        <w:rPr>
          <w:sz w:val="24"/>
          <w:szCs w:val="24"/>
        </w:rPr>
        <w:t>является недофинансирование отрасли. В последние годы доля затрат на культуру в консолидированном бюджете Кетовского района снижается</w:t>
      </w:r>
      <w:r w:rsidRPr="004B4994">
        <w:rPr>
          <w:sz w:val="24"/>
          <w:szCs w:val="24"/>
        </w:rPr>
        <w:t>, в 2013г</w:t>
      </w:r>
      <w:r>
        <w:rPr>
          <w:sz w:val="24"/>
          <w:szCs w:val="24"/>
        </w:rPr>
        <w:t>оду</w:t>
      </w:r>
      <w:r w:rsidRPr="004B4994">
        <w:rPr>
          <w:sz w:val="24"/>
          <w:szCs w:val="24"/>
        </w:rPr>
        <w:t xml:space="preserve"> она составляла  5,4 %, в 2016-5,3%. Выполняется «Дорожная карта» по заработной плате  в отрасли, но </w:t>
      </w:r>
      <w:r>
        <w:rPr>
          <w:sz w:val="24"/>
          <w:szCs w:val="24"/>
        </w:rPr>
        <w:t xml:space="preserve">недостаточно </w:t>
      </w:r>
      <w:r w:rsidRPr="004B4994">
        <w:rPr>
          <w:sz w:val="24"/>
          <w:szCs w:val="24"/>
        </w:rPr>
        <w:t>выделяется средств из районного бюджета  на развитие отрасли.</w:t>
      </w:r>
      <w:r>
        <w:rPr>
          <w:sz w:val="24"/>
          <w:szCs w:val="24"/>
        </w:rPr>
        <w:t xml:space="preserve"> </w:t>
      </w:r>
      <w:proofErr w:type="gramStart"/>
      <w:r w:rsidRPr="004B4994">
        <w:rPr>
          <w:sz w:val="24"/>
          <w:szCs w:val="24"/>
        </w:rPr>
        <w:t>Это отрицательно сказывается на развитии отрасли в целом и не позволяет в полной мере решать вопросы по сохранению нематериального культурного наследия,</w:t>
      </w:r>
      <w:r>
        <w:rPr>
          <w:sz w:val="24"/>
          <w:szCs w:val="24"/>
        </w:rPr>
        <w:t xml:space="preserve"> </w:t>
      </w:r>
      <w:r w:rsidRPr="004B4994">
        <w:rPr>
          <w:sz w:val="24"/>
          <w:szCs w:val="24"/>
        </w:rPr>
        <w:t>развитию народного творчества, созданию необходимых условий для реализации многих творческих проектов работников культуры и искусства,  повышение  уровня и расширения  перечня  услуг  учреждений культуры для населения района, регулировать кадровую ситуацию в отрасли, обеспечивать пожарную безопасность учреждений, выполнять требования по охране</w:t>
      </w:r>
      <w:proofErr w:type="gramEnd"/>
      <w:r w:rsidRPr="004B4994">
        <w:rPr>
          <w:sz w:val="24"/>
          <w:szCs w:val="24"/>
        </w:rPr>
        <w:t xml:space="preserve"> труда, улучшать материально-техническую базу учреждений.</w:t>
      </w:r>
    </w:p>
    <w:p w:rsidR="00413E5B" w:rsidRPr="004B4994" w:rsidRDefault="00413E5B" w:rsidP="00413E5B">
      <w:pPr>
        <w:ind w:firstLine="708"/>
        <w:jc w:val="both"/>
        <w:rPr>
          <w:sz w:val="24"/>
          <w:szCs w:val="24"/>
        </w:rPr>
      </w:pPr>
      <w:r w:rsidRPr="004B4994">
        <w:rPr>
          <w:bCs/>
          <w:sz w:val="24"/>
          <w:szCs w:val="24"/>
        </w:rPr>
        <w:t>В сфере культуры 67 учреждений, учитывая то, что более 30% объектов культуры требуют капитального ремонта, в период 2018-2020 годы совместно с сельскими Администрациями поселений (балансодержателями )необходимо продолжить капитальные ремонты, но</w:t>
      </w:r>
      <w:r>
        <w:rPr>
          <w:bCs/>
          <w:sz w:val="24"/>
          <w:szCs w:val="24"/>
        </w:rPr>
        <w:t>,</w:t>
      </w:r>
      <w:r w:rsidRPr="004B4994">
        <w:rPr>
          <w:bCs/>
          <w:sz w:val="24"/>
          <w:szCs w:val="24"/>
        </w:rPr>
        <w:t xml:space="preserve"> как правило</w:t>
      </w:r>
      <w:r>
        <w:rPr>
          <w:bCs/>
          <w:sz w:val="24"/>
          <w:szCs w:val="24"/>
        </w:rPr>
        <w:t>,</w:t>
      </w:r>
      <w:r w:rsidRPr="004B4994">
        <w:rPr>
          <w:bCs/>
          <w:sz w:val="24"/>
          <w:szCs w:val="24"/>
        </w:rPr>
        <w:t xml:space="preserve"> сельсоветы не предусматривают в бюджетах средств на эти цели Требуется реконструкция Введенской детской музыкальной школы, ремонт в Центральной библиотеке </w:t>
      </w:r>
      <w:proofErr w:type="spellStart"/>
      <w:r w:rsidRPr="004B4994">
        <w:rPr>
          <w:bCs/>
          <w:sz w:val="24"/>
          <w:szCs w:val="24"/>
        </w:rPr>
        <w:t>с</w:t>
      </w:r>
      <w:proofErr w:type="gramStart"/>
      <w:r w:rsidRPr="004B4994">
        <w:rPr>
          <w:bCs/>
          <w:sz w:val="24"/>
          <w:szCs w:val="24"/>
        </w:rPr>
        <w:t>.К</w:t>
      </w:r>
      <w:proofErr w:type="gramEnd"/>
      <w:r w:rsidRPr="004B4994">
        <w:rPr>
          <w:bCs/>
          <w:sz w:val="24"/>
          <w:szCs w:val="24"/>
        </w:rPr>
        <w:t>етово</w:t>
      </w:r>
      <w:proofErr w:type="spellEnd"/>
      <w:r w:rsidRPr="004B4994">
        <w:rPr>
          <w:bCs/>
          <w:sz w:val="24"/>
          <w:szCs w:val="24"/>
        </w:rPr>
        <w:t xml:space="preserve">. Необходимо продолжить ремонт сельских домов культуры: в селах </w:t>
      </w:r>
      <w:proofErr w:type="spellStart"/>
      <w:r w:rsidRPr="004B4994">
        <w:rPr>
          <w:bCs/>
          <w:sz w:val="24"/>
          <w:szCs w:val="24"/>
        </w:rPr>
        <w:t>Падеринское</w:t>
      </w:r>
      <w:proofErr w:type="spellEnd"/>
      <w:r w:rsidRPr="004B4994">
        <w:rPr>
          <w:bCs/>
          <w:sz w:val="24"/>
          <w:szCs w:val="24"/>
        </w:rPr>
        <w:t xml:space="preserve">, </w:t>
      </w:r>
      <w:proofErr w:type="spellStart"/>
      <w:r w:rsidRPr="004B4994">
        <w:rPr>
          <w:bCs/>
          <w:sz w:val="24"/>
          <w:szCs w:val="24"/>
        </w:rPr>
        <w:t>Новолушниково</w:t>
      </w:r>
      <w:proofErr w:type="spellEnd"/>
      <w:r w:rsidRPr="004B4994">
        <w:rPr>
          <w:bCs/>
          <w:sz w:val="24"/>
          <w:szCs w:val="24"/>
        </w:rPr>
        <w:t xml:space="preserve">, Лесники, </w:t>
      </w:r>
      <w:proofErr w:type="spellStart"/>
      <w:r w:rsidRPr="004B4994">
        <w:rPr>
          <w:bCs/>
          <w:sz w:val="24"/>
          <w:szCs w:val="24"/>
        </w:rPr>
        <w:t>Каширино</w:t>
      </w:r>
      <w:proofErr w:type="spellEnd"/>
      <w:r w:rsidRPr="004B4994">
        <w:rPr>
          <w:bCs/>
          <w:sz w:val="24"/>
          <w:szCs w:val="24"/>
        </w:rPr>
        <w:t xml:space="preserve">, </w:t>
      </w:r>
      <w:proofErr w:type="spellStart"/>
      <w:r w:rsidRPr="004B4994">
        <w:rPr>
          <w:bCs/>
          <w:sz w:val="24"/>
          <w:szCs w:val="24"/>
        </w:rPr>
        <w:t>Марково</w:t>
      </w:r>
      <w:proofErr w:type="spellEnd"/>
      <w:r w:rsidRPr="004B4994">
        <w:rPr>
          <w:bCs/>
          <w:sz w:val="24"/>
          <w:szCs w:val="24"/>
        </w:rPr>
        <w:t xml:space="preserve">, Сычево, </w:t>
      </w:r>
      <w:proofErr w:type="spellStart"/>
      <w:r w:rsidRPr="004B4994">
        <w:rPr>
          <w:bCs/>
          <w:sz w:val="24"/>
          <w:szCs w:val="24"/>
        </w:rPr>
        <w:t>Меньщиково</w:t>
      </w:r>
      <w:proofErr w:type="spellEnd"/>
      <w:r w:rsidRPr="004B4994">
        <w:rPr>
          <w:bCs/>
          <w:sz w:val="24"/>
          <w:szCs w:val="24"/>
        </w:rPr>
        <w:t xml:space="preserve">, Старый Просвет. В настоящее время в селах </w:t>
      </w:r>
      <w:proofErr w:type="spellStart"/>
      <w:r w:rsidRPr="004B4994">
        <w:rPr>
          <w:bCs/>
          <w:sz w:val="24"/>
          <w:szCs w:val="24"/>
        </w:rPr>
        <w:t>Бараба</w:t>
      </w:r>
      <w:proofErr w:type="spellEnd"/>
      <w:r w:rsidRPr="004B4994">
        <w:rPr>
          <w:bCs/>
          <w:sz w:val="24"/>
          <w:szCs w:val="24"/>
        </w:rPr>
        <w:t xml:space="preserve">, </w:t>
      </w:r>
      <w:proofErr w:type="spellStart"/>
      <w:r w:rsidRPr="004B4994">
        <w:rPr>
          <w:bCs/>
          <w:sz w:val="24"/>
          <w:szCs w:val="24"/>
        </w:rPr>
        <w:t>Иковка</w:t>
      </w:r>
      <w:proofErr w:type="spellEnd"/>
      <w:r w:rsidRPr="004B4994">
        <w:rPr>
          <w:bCs/>
          <w:sz w:val="24"/>
          <w:szCs w:val="24"/>
        </w:rPr>
        <w:t xml:space="preserve">, </w:t>
      </w:r>
      <w:proofErr w:type="spellStart"/>
      <w:r w:rsidRPr="004B4994">
        <w:rPr>
          <w:bCs/>
          <w:sz w:val="24"/>
          <w:szCs w:val="24"/>
        </w:rPr>
        <w:t>Новосидоровка</w:t>
      </w:r>
      <w:proofErr w:type="spellEnd"/>
      <w:r w:rsidRPr="004B4994">
        <w:rPr>
          <w:bCs/>
          <w:sz w:val="24"/>
          <w:szCs w:val="24"/>
        </w:rPr>
        <w:t xml:space="preserve"> СДК и библиотека размещаются  в  приспособленных помещениях. Не эксплуатируется здание Дома культуры  </w:t>
      </w:r>
      <w:proofErr w:type="gramStart"/>
      <w:r w:rsidRPr="004B4994">
        <w:rPr>
          <w:bCs/>
          <w:sz w:val="24"/>
          <w:szCs w:val="24"/>
        </w:rPr>
        <w:t>в</w:t>
      </w:r>
      <w:proofErr w:type="gramEnd"/>
      <w:r w:rsidRPr="004B4994">
        <w:rPr>
          <w:bCs/>
          <w:sz w:val="24"/>
          <w:szCs w:val="24"/>
        </w:rPr>
        <w:t xml:space="preserve"> с. Ровное, т.к. требует капитального ремонта. Требуется </w:t>
      </w:r>
      <w:r w:rsidRPr="004B4994">
        <w:rPr>
          <w:bCs/>
          <w:sz w:val="24"/>
          <w:szCs w:val="24"/>
        </w:rPr>
        <w:lastRenderedPageBreak/>
        <w:t xml:space="preserve">установка систем пожарно-охранной сигнализации в ряде сельских учреждениях </w:t>
      </w:r>
      <w:proofErr w:type="spellStart"/>
      <w:r w:rsidRPr="004B4994">
        <w:rPr>
          <w:bCs/>
          <w:sz w:val="24"/>
          <w:szCs w:val="24"/>
        </w:rPr>
        <w:t>культуры</w:t>
      </w:r>
      <w:proofErr w:type="gramStart"/>
      <w:r w:rsidRPr="004B4994">
        <w:rPr>
          <w:bCs/>
          <w:sz w:val="24"/>
          <w:szCs w:val="24"/>
        </w:rPr>
        <w:t>.</w:t>
      </w:r>
      <w:r w:rsidRPr="004B4994">
        <w:rPr>
          <w:sz w:val="24"/>
          <w:szCs w:val="24"/>
        </w:rPr>
        <w:t>М</w:t>
      </w:r>
      <w:proofErr w:type="gramEnd"/>
      <w:r w:rsidRPr="004B4994">
        <w:rPr>
          <w:sz w:val="24"/>
          <w:szCs w:val="24"/>
        </w:rPr>
        <w:t>одернизация</w:t>
      </w:r>
      <w:proofErr w:type="spellEnd"/>
      <w:r w:rsidRPr="004B4994">
        <w:rPr>
          <w:sz w:val="24"/>
          <w:szCs w:val="24"/>
        </w:rPr>
        <w:t xml:space="preserve"> сферы культуры должна коснуться всех направлений, начиная от кадровой политики, заканчивая укреплением материальной базы и реализацией новых творческих инициатив.</w:t>
      </w:r>
    </w:p>
    <w:p w:rsidR="00413E5B" w:rsidRDefault="00413E5B" w:rsidP="00413E5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413E5B" w:rsidRPr="004B4994" w:rsidRDefault="00413E5B" w:rsidP="00413E5B">
      <w:pPr>
        <w:ind w:firstLine="708"/>
        <w:jc w:val="both"/>
        <w:rPr>
          <w:sz w:val="24"/>
          <w:szCs w:val="24"/>
        </w:rPr>
      </w:pPr>
    </w:p>
    <w:p w:rsidR="00413E5B" w:rsidRPr="0014634B" w:rsidRDefault="00413E5B" w:rsidP="00413E5B">
      <w:pPr>
        <w:jc w:val="both"/>
        <w:rPr>
          <w:b/>
          <w:sz w:val="28"/>
          <w:szCs w:val="28"/>
        </w:rPr>
      </w:pPr>
    </w:p>
    <w:p w:rsidR="00413E5B" w:rsidRPr="00740D20" w:rsidRDefault="00413E5B" w:rsidP="00413E5B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740D20">
        <w:rPr>
          <w:b/>
          <w:sz w:val="24"/>
          <w:szCs w:val="24"/>
        </w:rPr>
        <w:t>Раздел 3.  Цели и задачи в сфере культуры и способы их достижения.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0D20">
        <w:rPr>
          <w:sz w:val="24"/>
          <w:szCs w:val="24"/>
        </w:rPr>
        <w:t>Основными целями и з</w:t>
      </w:r>
      <w:r>
        <w:rPr>
          <w:sz w:val="24"/>
          <w:szCs w:val="24"/>
        </w:rPr>
        <w:t>адачами в сфере культуры на 2018-2020</w:t>
      </w:r>
      <w:r w:rsidRPr="00740D20">
        <w:rPr>
          <w:sz w:val="24"/>
          <w:szCs w:val="24"/>
        </w:rPr>
        <w:t xml:space="preserve"> годы являются: обеспечение конституционных прав граждан на культурную деятельность;</w:t>
      </w:r>
    </w:p>
    <w:p w:rsidR="00413E5B" w:rsidRDefault="00413E5B" w:rsidP="00413E5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0D20">
        <w:rPr>
          <w:sz w:val="24"/>
          <w:szCs w:val="24"/>
        </w:rPr>
        <w:t>- доступность  муниципальных услуг в сфере культуры для населения Кетовского района</w:t>
      </w:r>
      <w:r>
        <w:rPr>
          <w:sz w:val="24"/>
          <w:szCs w:val="24"/>
        </w:rPr>
        <w:t>;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Pr="00740D20">
        <w:rPr>
          <w:sz w:val="24"/>
          <w:szCs w:val="24"/>
        </w:rPr>
        <w:t>сохранение культурного потенциала Кетовского района;</w:t>
      </w:r>
    </w:p>
    <w:p w:rsidR="00413E5B" w:rsidRPr="00740D20" w:rsidRDefault="00413E5B" w:rsidP="00413E5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-обеспечение доступности образовательных услуг учреждений   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в  сфере</w:t>
      </w:r>
      <w:r w:rsidRPr="00740D20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D20">
        <w:rPr>
          <w:sz w:val="24"/>
          <w:szCs w:val="24"/>
        </w:rPr>
        <w:t>- выполнение  программных мероприятий  в рамках выделенных бюджетных ассигнований;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D20">
        <w:rPr>
          <w:sz w:val="24"/>
          <w:szCs w:val="24"/>
        </w:rPr>
        <w:t>- освоение средств на ремонт муниципальных учреждений культуры в рамках выделенных бюджетных ассигнований;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D20">
        <w:rPr>
          <w:sz w:val="24"/>
          <w:szCs w:val="24"/>
        </w:rPr>
        <w:t>Способами достижения целей и задач Программы являются  планирование, мониторинг  заявленных целей и  повышение эффективности деятельности учреждений культуры Кетовского района по предоставлению муниципальных услуг.</w:t>
      </w:r>
    </w:p>
    <w:p w:rsidR="00413E5B" w:rsidRPr="00740D20" w:rsidRDefault="00413E5B" w:rsidP="00413E5B">
      <w:pPr>
        <w:rPr>
          <w:b/>
          <w:sz w:val="24"/>
          <w:szCs w:val="24"/>
        </w:rPr>
      </w:pPr>
      <w:r w:rsidRPr="00740D20">
        <w:rPr>
          <w:b/>
          <w:sz w:val="24"/>
          <w:szCs w:val="24"/>
        </w:rPr>
        <w:t>Раздел 4. Механизм реализации программы.</w:t>
      </w:r>
    </w:p>
    <w:p w:rsidR="00413E5B" w:rsidRPr="00740D20" w:rsidRDefault="00413E5B" w:rsidP="00413E5B">
      <w:pPr>
        <w:jc w:val="both"/>
        <w:rPr>
          <w:sz w:val="24"/>
          <w:szCs w:val="24"/>
        </w:rPr>
      </w:pPr>
      <w:r w:rsidRPr="00740D20">
        <w:rPr>
          <w:sz w:val="24"/>
          <w:szCs w:val="24"/>
        </w:rPr>
        <w:t>Механизм реализации Программы включает использование комплекса организационных, управленческих и экономических мер, предусматривающих</w:t>
      </w:r>
      <w:proofErr w:type="gramStart"/>
      <w:r w:rsidRPr="00740D20">
        <w:rPr>
          <w:sz w:val="24"/>
          <w:szCs w:val="24"/>
        </w:rPr>
        <w:t xml:space="preserve"> :</w:t>
      </w:r>
      <w:proofErr w:type="gramEnd"/>
    </w:p>
    <w:p w:rsidR="00413E5B" w:rsidRPr="00740D20" w:rsidRDefault="00413E5B" w:rsidP="00413E5B">
      <w:pPr>
        <w:jc w:val="both"/>
        <w:rPr>
          <w:sz w:val="24"/>
          <w:szCs w:val="24"/>
        </w:rPr>
      </w:pPr>
      <w:r w:rsidRPr="00740D20">
        <w:rPr>
          <w:sz w:val="24"/>
          <w:szCs w:val="24"/>
        </w:rPr>
        <w:t>- совершенствование нормативно-правовой базы сферы культуры с целью обеспечения стабильного  функционирования и развития учреждений отрасли;</w:t>
      </w:r>
    </w:p>
    <w:p w:rsidR="00413E5B" w:rsidRPr="00740D20" w:rsidRDefault="00413E5B" w:rsidP="00413E5B">
      <w:pPr>
        <w:jc w:val="both"/>
        <w:rPr>
          <w:sz w:val="24"/>
          <w:szCs w:val="24"/>
        </w:rPr>
      </w:pPr>
      <w:r w:rsidRPr="00740D20">
        <w:rPr>
          <w:sz w:val="24"/>
          <w:szCs w:val="24"/>
        </w:rPr>
        <w:t>- максимальную мобилизацию внутренних ресурсов  сферы культуры, оптимизацию ее содержания, структуры, организационных форм и технологий, экономических и управленческих мер;</w:t>
      </w:r>
    </w:p>
    <w:p w:rsidR="00413E5B" w:rsidRPr="00740D20" w:rsidRDefault="00413E5B" w:rsidP="00413E5B">
      <w:pPr>
        <w:jc w:val="both"/>
        <w:rPr>
          <w:sz w:val="24"/>
          <w:szCs w:val="24"/>
        </w:rPr>
      </w:pPr>
      <w:r w:rsidRPr="00740D20">
        <w:rPr>
          <w:sz w:val="24"/>
          <w:szCs w:val="24"/>
        </w:rPr>
        <w:t>- расширение межведомственного взаимодействия и осуществление более  широкого социального партнерства в сфере культуры;</w:t>
      </w:r>
    </w:p>
    <w:p w:rsidR="00413E5B" w:rsidRDefault="00413E5B" w:rsidP="00413E5B">
      <w:pPr>
        <w:jc w:val="both"/>
        <w:rPr>
          <w:sz w:val="24"/>
          <w:szCs w:val="24"/>
        </w:rPr>
      </w:pPr>
      <w:r w:rsidRPr="00740D20">
        <w:rPr>
          <w:sz w:val="24"/>
          <w:szCs w:val="24"/>
        </w:rPr>
        <w:t xml:space="preserve">- проведение мониторинга и ежегодной оценки степени достижения целей и задач, обозначенных каждым направлением, системный мониторинг и оценка эффективности состояния отрасли культуры на основе объективных показателей. </w:t>
      </w:r>
    </w:p>
    <w:p w:rsidR="00413E5B" w:rsidRPr="00E01C70" w:rsidRDefault="00413E5B" w:rsidP="00413E5B">
      <w:pPr>
        <w:tabs>
          <w:tab w:val="left" w:pos="0"/>
        </w:tabs>
        <w:jc w:val="both"/>
        <w:rPr>
          <w:sz w:val="24"/>
          <w:szCs w:val="24"/>
        </w:rPr>
      </w:pPr>
      <w:r w:rsidRPr="00E01C70">
        <w:rPr>
          <w:i/>
          <w:sz w:val="24"/>
          <w:szCs w:val="24"/>
        </w:rPr>
        <w:tab/>
      </w:r>
      <w:r w:rsidRPr="00E01C70">
        <w:rPr>
          <w:sz w:val="24"/>
          <w:szCs w:val="24"/>
        </w:rPr>
        <w:t xml:space="preserve">Ежегодно по итогам реализации Программы Отделом культуры  формируется доклад, представляемый в установленном </w:t>
      </w:r>
      <w:r>
        <w:rPr>
          <w:sz w:val="24"/>
          <w:szCs w:val="24"/>
        </w:rPr>
        <w:t>порядке Администрации Кетовс</w:t>
      </w:r>
      <w:r w:rsidRPr="00E01C70">
        <w:rPr>
          <w:sz w:val="24"/>
          <w:szCs w:val="24"/>
        </w:rPr>
        <w:t>кого района</w:t>
      </w:r>
      <w:proofErr w:type="gramStart"/>
      <w:r w:rsidRPr="00E01C70">
        <w:rPr>
          <w:sz w:val="24"/>
          <w:szCs w:val="24"/>
        </w:rPr>
        <w:t xml:space="preserve"> .</w:t>
      </w:r>
      <w:proofErr w:type="gramEnd"/>
    </w:p>
    <w:p w:rsidR="00413E5B" w:rsidRDefault="00413E5B" w:rsidP="00413E5B">
      <w:pPr>
        <w:tabs>
          <w:tab w:val="left" w:pos="0"/>
        </w:tabs>
        <w:jc w:val="both"/>
        <w:rPr>
          <w:sz w:val="24"/>
          <w:szCs w:val="24"/>
        </w:rPr>
      </w:pPr>
      <w:r w:rsidRPr="00E01C70">
        <w:rPr>
          <w:sz w:val="24"/>
          <w:szCs w:val="24"/>
        </w:rPr>
        <w:tab/>
        <w:t xml:space="preserve">В целях обеспечения комплексного контроля над реализацией Программы предусматривается регулярное рассмотрение хода выполнения Программы на аппаратных совещаниях Главы Кетовского района, заместителя Главы  района по социальной политике, Отдела культуры; на заседаниях </w:t>
      </w:r>
      <w:proofErr w:type="spellStart"/>
      <w:r w:rsidRPr="00E01C70">
        <w:rPr>
          <w:sz w:val="24"/>
          <w:szCs w:val="24"/>
        </w:rPr>
        <w:t>Кетовской</w:t>
      </w:r>
      <w:proofErr w:type="spellEnd"/>
      <w:r w:rsidRPr="00E01C70">
        <w:rPr>
          <w:sz w:val="24"/>
          <w:szCs w:val="24"/>
        </w:rPr>
        <w:t xml:space="preserve"> районной Думы, районных совещаниях руководителей учреждений культуры и искусства.</w:t>
      </w:r>
    </w:p>
    <w:p w:rsidR="00413E5B" w:rsidRPr="00740D20" w:rsidRDefault="00413E5B" w:rsidP="00413E5B">
      <w:pPr>
        <w:jc w:val="both"/>
        <w:rPr>
          <w:sz w:val="24"/>
          <w:szCs w:val="24"/>
        </w:rPr>
      </w:pPr>
    </w:p>
    <w:p w:rsidR="00413E5B" w:rsidRPr="00740D20" w:rsidRDefault="00413E5B" w:rsidP="00413E5B">
      <w:pPr>
        <w:jc w:val="both"/>
        <w:rPr>
          <w:b/>
          <w:sz w:val="24"/>
          <w:szCs w:val="24"/>
        </w:rPr>
      </w:pPr>
      <w:r w:rsidRPr="00740D20">
        <w:rPr>
          <w:sz w:val="24"/>
          <w:szCs w:val="24"/>
        </w:rPr>
        <w:t xml:space="preserve">- </w:t>
      </w:r>
      <w:r w:rsidRPr="00740D20">
        <w:rPr>
          <w:b/>
          <w:sz w:val="24"/>
          <w:szCs w:val="24"/>
        </w:rPr>
        <w:t xml:space="preserve">Раздел 5. Сроки реализации программы. </w:t>
      </w:r>
    </w:p>
    <w:p w:rsidR="00413E5B" w:rsidRDefault="00413E5B" w:rsidP="00413E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0D20">
        <w:rPr>
          <w:sz w:val="24"/>
          <w:szCs w:val="24"/>
        </w:rPr>
        <w:t xml:space="preserve">Реализация Программы рассчитана на три этапа: I этап </w:t>
      </w:r>
      <w:r>
        <w:rPr>
          <w:sz w:val="24"/>
          <w:szCs w:val="24"/>
        </w:rPr>
        <w:t>- 2018</w:t>
      </w:r>
      <w:r w:rsidRPr="00740D20">
        <w:rPr>
          <w:sz w:val="24"/>
          <w:szCs w:val="24"/>
        </w:rPr>
        <w:t xml:space="preserve"> год, II </w:t>
      </w:r>
      <w:r>
        <w:rPr>
          <w:sz w:val="24"/>
          <w:szCs w:val="24"/>
        </w:rPr>
        <w:t>этап - 2019 год, III этап - 2020</w:t>
      </w:r>
      <w:r w:rsidRPr="00740D20">
        <w:rPr>
          <w:sz w:val="24"/>
          <w:szCs w:val="24"/>
        </w:rPr>
        <w:t xml:space="preserve"> год.</w:t>
      </w:r>
    </w:p>
    <w:p w:rsidR="00413E5B" w:rsidRPr="00740D20" w:rsidRDefault="00413E5B" w:rsidP="00413E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3E5B" w:rsidRPr="00740D20" w:rsidRDefault="00413E5B" w:rsidP="00413E5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740D20">
        <w:rPr>
          <w:b/>
          <w:sz w:val="24"/>
          <w:szCs w:val="24"/>
        </w:rPr>
        <w:t>Раздел 6. Целевые индикаторы программы.</w:t>
      </w:r>
    </w:p>
    <w:p w:rsidR="00413E5B" w:rsidRPr="00740D20" w:rsidRDefault="00413E5B" w:rsidP="00413E5B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740D20">
        <w:rPr>
          <w:sz w:val="24"/>
          <w:szCs w:val="24"/>
        </w:rPr>
        <w:t>6.1.Индикаторы достижения главной цели Программы</w:t>
      </w:r>
    </w:p>
    <w:tbl>
      <w:tblPr>
        <w:tblStyle w:val="ad"/>
        <w:tblW w:w="14142" w:type="dxa"/>
        <w:tblLook w:val="04A0"/>
      </w:tblPr>
      <w:tblGrid>
        <w:gridCol w:w="540"/>
        <w:gridCol w:w="4252"/>
        <w:gridCol w:w="2640"/>
        <w:gridCol w:w="236"/>
        <w:gridCol w:w="945"/>
        <w:gridCol w:w="1418"/>
        <w:gridCol w:w="1843"/>
        <w:gridCol w:w="2268"/>
      </w:tblGrid>
      <w:tr w:rsidR="00413E5B" w:rsidRPr="00740D20" w:rsidTr="00274D59">
        <w:trPr>
          <w:trHeight w:val="465"/>
        </w:trPr>
        <w:tc>
          <w:tcPr>
            <w:tcW w:w="540" w:type="dxa"/>
            <w:vMerge w:val="restart"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40D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0D20">
              <w:rPr>
                <w:sz w:val="24"/>
                <w:szCs w:val="24"/>
              </w:rPr>
              <w:t>/</w:t>
            </w:r>
            <w:proofErr w:type="spellStart"/>
            <w:r w:rsidRPr="00740D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Наименование индикатора</w:t>
            </w:r>
          </w:p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Ед.</w:t>
            </w:r>
          </w:p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измерения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474" w:type="dxa"/>
            <w:gridSpan w:val="4"/>
            <w:tcBorders>
              <w:left w:val="nil"/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Значения  по годам</w:t>
            </w:r>
          </w:p>
        </w:tc>
      </w:tr>
      <w:tr w:rsidR="00413E5B" w:rsidRPr="00740D20" w:rsidTr="00274D59">
        <w:trPr>
          <w:trHeight w:val="900"/>
        </w:trPr>
        <w:tc>
          <w:tcPr>
            <w:tcW w:w="540" w:type="dxa"/>
            <w:vMerge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Базовое значение</w:t>
            </w:r>
            <w:r>
              <w:rPr>
                <w:sz w:val="24"/>
                <w:szCs w:val="24"/>
              </w:rPr>
              <w:t xml:space="preserve">  2016</w:t>
            </w:r>
            <w:r w:rsidRPr="00740D20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E5B" w:rsidRPr="00740D20" w:rsidTr="00274D59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7</w:t>
            </w:r>
          </w:p>
        </w:tc>
      </w:tr>
      <w:tr w:rsidR="00413E5B" w:rsidRPr="00740D20" w:rsidTr="00274D59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02" w:type="dxa"/>
            <w:gridSpan w:val="7"/>
            <w:tcBorders>
              <w:top w:val="single" w:sz="4" w:space="0" w:color="auto"/>
            </w:tcBorders>
          </w:tcPr>
          <w:p w:rsidR="00413E5B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13E5B" w:rsidRPr="00740D20" w:rsidTr="00274D59">
        <w:tc>
          <w:tcPr>
            <w:tcW w:w="540" w:type="dxa"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Количество посещений гражданами у</w:t>
            </w:r>
            <w:r>
              <w:rPr>
                <w:sz w:val="24"/>
                <w:szCs w:val="24"/>
              </w:rPr>
              <w:t>чреждений культуры к уровню 2016</w:t>
            </w:r>
            <w:r w:rsidRPr="00740D20">
              <w:rPr>
                <w:sz w:val="24"/>
                <w:szCs w:val="24"/>
              </w:rPr>
              <w:t>ода</w:t>
            </w:r>
          </w:p>
        </w:tc>
        <w:tc>
          <w:tcPr>
            <w:tcW w:w="2640" w:type="dxa"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gridSpan w:val="2"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1.0</w:t>
            </w:r>
          </w:p>
        </w:tc>
        <w:tc>
          <w:tcPr>
            <w:tcW w:w="1843" w:type="dxa"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413E5B" w:rsidRPr="00740D20" w:rsidRDefault="00413E5B" w:rsidP="00274D5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</w:tr>
    </w:tbl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997"/>
        <w:gridCol w:w="2552"/>
        <w:gridCol w:w="1417"/>
        <w:gridCol w:w="1418"/>
        <w:gridCol w:w="1843"/>
        <w:gridCol w:w="2268"/>
      </w:tblGrid>
      <w:tr w:rsidR="00413E5B" w:rsidRPr="00740D20" w:rsidTr="00274D59">
        <w:trPr>
          <w:cantSplit/>
          <w:trHeight w:val="405"/>
        </w:trPr>
        <w:tc>
          <w:tcPr>
            <w:tcW w:w="14034" w:type="dxa"/>
            <w:gridSpan w:val="7"/>
            <w:tcBorders>
              <w:bottom w:val="single" w:sz="4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5B" w:rsidRPr="00740D20" w:rsidRDefault="00413E5B" w:rsidP="002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5B" w:rsidRPr="00740D20" w:rsidRDefault="00413E5B" w:rsidP="002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6.2.Индикаторы решения задач Программы по направлениям.</w:t>
            </w:r>
          </w:p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5B" w:rsidRPr="00740D20" w:rsidRDefault="00413E5B" w:rsidP="002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6.2.1 Направление: «Кадровое обеспечение»</w:t>
            </w:r>
          </w:p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5B" w:rsidRPr="00413E5B" w:rsidTr="00274D59">
        <w:trPr>
          <w:cantSplit/>
          <w:trHeight w:val="30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E5B" w:rsidRPr="00413E5B" w:rsidRDefault="00413E5B" w:rsidP="00274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E5B" w:rsidRPr="00413E5B" w:rsidRDefault="00413E5B" w:rsidP="00274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E5B" w:rsidRPr="00413E5B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E5B" w:rsidRPr="00413E5B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E5B" w:rsidRPr="00413E5B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E5B" w:rsidRPr="00413E5B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E5B" w:rsidRPr="00413E5B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B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</w:tbl>
    <w:p w:rsidR="00413E5B" w:rsidRPr="00413E5B" w:rsidRDefault="00413E5B" w:rsidP="00413E5B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413E5B">
        <w:rPr>
          <w:sz w:val="24"/>
          <w:szCs w:val="24"/>
        </w:rPr>
        <w:t xml:space="preserve">6.2.2 Направление  «Сохранение и развитие народного  творчества и культурно – </w:t>
      </w:r>
      <w:proofErr w:type="spellStart"/>
      <w:r w:rsidRPr="00413E5B">
        <w:rPr>
          <w:sz w:val="24"/>
          <w:szCs w:val="24"/>
        </w:rPr>
        <w:t>досуговой</w:t>
      </w:r>
      <w:proofErr w:type="spellEnd"/>
      <w:r w:rsidRPr="00413E5B">
        <w:rPr>
          <w:sz w:val="24"/>
          <w:szCs w:val="24"/>
        </w:rPr>
        <w:t xml:space="preserve"> деятельности»</w:t>
      </w:r>
    </w:p>
    <w:tbl>
      <w:tblPr>
        <w:tblStyle w:val="ad"/>
        <w:tblW w:w="0" w:type="auto"/>
        <w:tblLook w:val="04A0"/>
      </w:tblPr>
      <w:tblGrid>
        <w:gridCol w:w="527"/>
        <w:gridCol w:w="4151"/>
        <w:gridCol w:w="2518"/>
        <w:gridCol w:w="1417"/>
        <w:gridCol w:w="1418"/>
        <w:gridCol w:w="1843"/>
        <w:gridCol w:w="2268"/>
      </w:tblGrid>
      <w:tr w:rsidR="00413E5B" w:rsidRPr="00413E5B" w:rsidTr="00274D59">
        <w:tc>
          <w:tcPr>
            <w:tcW w:w="527" w:type="dxa"/>
          </w:tcPr>
          <w:p w:rsidR="00413E5B" w:rsidRPr="00413E5B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13E5B">
              <w:rPr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413E5B" w:rsidRPr="00413E5B" w:rsidRDefault="00413E5B" w:rsidP="00274D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3E5B">
              <w:rPr>
                <w:sz w:val="24"/>
                <w:szCs w:val="24"/>
              </w:rPr>
              <w:t xml:space="preserve">Число участников  клубных формирований </w:t>
            </w:r>
          </w:p>
        </w:tc>
        <w:tc>
          <w:tcPr>
            <w:tcW w:w="2518" w:type="dxa"/>
          </w:tcPr>
          <w:p w:rsidR="00413E5B" w:rsidRPr="00413E5B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13E5B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413E5B" w:rsidRPr="00413E5B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13E5B">
              <w:rPr>
                <w:sz w:val="24"/>
                <w:szCs w:val="24"/>
              </w:rPr>
              <w:t>4600</w:t>
            </w:r>
          </w:p>
        </w:tc>
        <w:tc>
          <w:tcPr>
            <w:tcW w:w="1418" w:type="dxa"/>
          </w:tcPr>
          <w:p w:rsidR="00413E5B" w:rsidRPr="00413E5B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13E5B">
              <w:rPr>
                <w:sz w:val="24"/>
                <w:szCs w:val="24"/>
              </w:rPr>
              <w:t>4700</w:t>
            </w:r>
          </w:p>
        </w:tc>
        <w:tc>
          <w:tcPr>
            <w:tcW w:w="1843" w:type="dxa"/>
          </w:tcPr>
          <w:p w:rsidR="00413E5B" w:rsidRPr="00413E5B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13E5B">
              <w:rPr>
                <w:sz w:val="24"/>
                <w:szCs w:val="24"/>
              </w:rPr>
              <w:t>4900</w:t>
            </w:r>
          </w:p>
        </w:tc>
        <w:tc>
          <w:tcPr>
            <w:tcW w:w="2268" w:type="dxa"/>
          </w:tcPr>
          <w:p w:rsidR="00413E5B" w:rsidRPr="00413E5B" w:rsidRDefault="00413E5B" w:rsidP="00274D5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13E5B">
              <w:rPr>
                <w:sz w:val="24"/>
                <w:szCs w:val="24"/>
              </w:rPr>
              <w:t>5000</w:t>
            </w:r>
          </w:p>
        </w:tc>
      </w:tr>
    </w:tbl>
    <w:p w:rsidR="00413E5B" w:rsidRPr="00740D20" w:rsidRDefault="00413E5B" w:rsidP="00413E5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13E5B" w:rsidRPr="00740D20" w:rsidRDefault="00413E5B" w:rsidP="00413E5B">
      <w:pPr>
        <w:rPr>
          <w:sz w:val="24"/>
          <w:szCs w:val="24"/>
        </w:rPr>
      </w:pPr>
      <w:r w:rsidRPr="00740D20">
        <w:rPr>
          <w:sz w:val="24"/>
          <w:szCs w:val="24"/>
        </w:rPr>
        <w:t>6.2.3 Направление: «Развитие библиотечно-информационной деятельности»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0"/>
        <w:gridCol w:w="3967"/>
        <w:gridCol w:w="2552"/>
        <w:gridCol w:w="1417"/>
        <w:gridCol w:w="1418"/>
        <w:gridCol w:w="1843"/>
        <w:gridCol w:w="2268"/>
      </w:tblGrid>
      <w:tr w:rsidR="00413E5B" w:rsidRPr="00740D20" w:rsidTr="00274D59">
        <w:trPr>
          <w:cantSplit/>
          <w:trHeight w:val="55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5B" w:rsidRPr="00413E5B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E5B" w:rsidRPr="00740D20" w:rsidTr="00274D59">
        <w:trPr>
          <w:cantSplit/>
          <w:trHeight w:val="240"/>
        </w:trPr>
        <w:tc>
          <w:tcPr>
            <w:tcW w:w="14034" w:type="dxa"/>
            <w:gridSpan w:val="8"/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5B" w:rsidRPr="00740D20" w:rsidRDefault="00413E5B" w:rsidP="002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6.2.4 Направление: «Сохранение и развитие системы художественного образования, поддержка юных дарований»</w:t>
            </w:r>
          </w:p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5B" w:rsidRPr="00740D20" w:rsidTr="00274D59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Охват  художественным  образованием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br/>
              <w:t>детей  в общем числе  детей в возрасте от 7 до 16 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охвата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E5B" w:rsidRPr="00413E5B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E5B" w:rsidRPr="00740D20" w:rsidTr="00274D59">
        <w:trPr>
          <w:cantSplit/>
          <w:trHeight w:val="360"/>
        </w:trPr>
        <w:tc>
          <w:tcPr>
            <w:tcW w:w="14034" w:type="dxa"/>
            <w:gridSpan w:val="8"/>
            <w:tcBorders>
              <w:bottom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5B" w:rsidRPr="00740D20" w:rsidRDefault="00413E5B" w:rsidP="002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6.2.5  Направление: «Укрепление материально-технической базы учреждений культуры»</w:t>
            </w:r>
          </w:p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5B" w:rsidRPr="00740D20" w:rsidTr="00274D59">
        <w:trPr>
          <w:cantSplit/>
          <w:trHeight w:val="129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Удельный вес   учреждений   культуры    Кетовского района</w:t>
            </w:r>
            <w:proofErr w:type="gramStart"/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удовлетворительном техническом состоянии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E5B" w:rsidRPr="00413E5B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E5B" w:rsidRPr="00413E5B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3E5B" w:rsidRPr="00740D20" w:rsidRDefault="00413E5B" w:rsidP="00274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</w:tbl>
    <w:p w:rsidR="00413E5B" w:rsidRDefault="00413E5B" w:rsidP="00413E5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413E5B" w:rsidRPr="00740D20" w:rsidRDefault="00413E5B" w:rsidP="00413E5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413E5B" w:rsidRDefault="00413E5B" w:rsidP="00413E5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740D20">
        <w:rPr>
          <w:b/>
          <w:sz w:val="24"/>
          <w:szCs w:val="24"/>
        </w:rPr>
        <w:t xml:space="preserve">Раздел 7. Сведения о распределении объемов финансирования по годам 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413E5B" w:rsidRPr="00740D20" w:rsidRDefault="00413E5B" w:rsidP="00413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D20">
        <w:rPr>
          <w:sz w:val="24"/>
          <w:szCs w:val="24"/>
        </w:rPr>
        <w:t xml:space="preserve">Финансирование программных мероприятий осуществляется за счет средств районного бюджета и  областного бюджета (по согласованию), внебюджетных источников. 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D20">
        <w:rPr>
          <w:sz w:val="24"/>
          <w:szCs w:val="24"/>
        </w:rPr>
        <w:t xml:space="preserve">Планируемый объем финансовых затрат   на </w:t>
      </w:r>
      <w:r>
        <w:rPr>
          <w:sz w:val="24"/>
          <w:szCs w:val="24"/>
        </w:rPr>
        <w:t>2018 - 2020</w:t>
      </w:r>
      <w:r w:rsidRPr="00740D20">
        <w:rPr>
          <w:sz w:val="24"/>
          <w:szCs w:val="24"/>
        </w:rPr>
        <w:t xml:space="preserve"> годы составляет  </w:t>
      </w:r>
      <w:r>
        <w:rPr>
          <w:b/>
          <w:sz w:val="24"/>
          <w:szCs w:val="24"/>
        </w:rPr>
        <w:t>202686,00</w:t>
      </w:r>
      <w:r w:rsidRPr="00740D20">
        <w:rPr>
          <w:sz w:val="24"/>
          <w:szCs w:val="24"/>
        </w:rPr>
        <w:t xml:space="preserve">  тысяч рублей, в том числе по годам: </w:t>
      </w:r>
    </w:p>
    <w:p w:rsidR="00413E5B" w:rsidRDefault="00413E5B" w:rsidP="00413E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Pr="00740D20">
        <w:rPr>
          <w:b/>
          <w:sz w:val="24"/>
          <w:szCs w:val="24"/>
        </w:rPr>
        <w:t xml:space="preserve"> г.-</w:t>
      </w:r>
      <w:r>
        <w:rPr>
          <w:b/>
          <w:sz w:val="24"/>
          <w:szCs w:val="24"/>
        </w:rPr>
        <w:t xml:space="preserve"> 67947,00</w:t>
      </w:r>
      <w:r w:rsidRPr="00740D20">
        <w:rPr>
          <w:b/>
          <w:sz w:val="24"/>
          <w:szCs w:val="24"/>
        </w:rPr>
        <w:t xml:space="preserve"> тыс</w:t>
      </w:r>
      <w:proofErr w:type="gramStart"/>
      <w:r w:rsidRPr="00740D20">
        <w:rPr>
          <w:b/>
          <w:sz w:val="24"/>
          <w:szCs w:val="24"/>
        </w:rPr>
        <w:t>.р</w:t>
      </w:r>
      <w:proofErr w:type="gramEnd"/>
      <w:r w:rsidRPr="00740D20">
        <w:rPr>
          <w:b/>
          <w:sz w:val="24"/>
          <w:szCs w:val="24"/>
        </w:rPr>
        <w:t xml:space="preserve">уб.;  </w:t>
      </w:r>
      <w:r>
        <w:rPr>
          <w:b/>
          <w:sz w:val="24"/>
          <w:szCs w:val="24"/>
        </w:rPr>
        <w:t xml:space="preserve">2019 </w:t>
      </w:r>
      <w:r w:rsidRPr="00740D20">
        <w:rPr>
          <w:b/>
          <w:sz w:val="24"/>
          <w:szCs w:val="24"/>
        </w:rPr>
        <w:t xml:space="preserve">г.- </w:t>
      </w:r>
      <w:r>
        <w:rPr>
          <w:b/>
          <w:sz w:val="24"/>
          <w:szCs w:val="24"/>
        </w:rPr>
        <w:t xml:space="preserve"> 67352</w:t>
      </w:r>
      <w:r w:rsidRPr="00740D2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740D20">
        <w:rPr>
          <w:b/>
          <w:sz w:val="24"/>
          <w:szCs w:val="24"/>
        </w:rPr>
        <w:t xml:space="preserve">0 тыс.руб.; </w:t>
      </w:r>
      <w:r>
        <w:rPr>
          <w:b/>
          <w:sz w:val="24"/>
          <w:szCs w:val="24"/>
        </w:rPr>
        <w:t xml:space="preserve">2020 </w:t>
      </w:r>
      <w:r w:rsidRPr="00740D20">
        <w:rPr>
          <w:b/>
          <w:sz w:val="24"/>
          <w:szCs w:val="24"/>
        </w:rPr>
        <w:t>г.-</w:t>
      </w:r>
      <w:r>
        <w:rPr>
          <w:b/>
          <w:sz w:val="24"/>
          <w:szCs w:val="24"/>
        </w:rPr>
        <w:t xml:space="preserve">  67387,00</w:t>
      </w:r>
      <w:r w:rsidRPr="00740D20">
        <w:rPr>
          <w:b/>
          <w:sz w:val="24"/>
          <w:szCs w:val="24"/>
        </w:rPr>
        <w:t xml:space="preserve"> тыс.руб.</w:t>
      </w:r>
    </w:p>
    <w:p w:rsidR="00413E5B" w:rsidRDefault="00413E5B" w:rsidP="00413E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13E5B" w:rsidRDefault="00413E5B" w:rsidP="00413E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13E5B" w:rsidRDefault="00413E5B" w:rsidP="00413E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13E5B" w:rsidRPr="00740D20" w:rsidRDefault="00413E5B" w:rsidP="00413E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Style w:val="ad"/>
        <w:tblW w:w="23517" w:type="dxa"/>
        <w:tblLook w:val="04A0"/>
      </w:tblPr>
      <w:tblGrid>
        <w:gridCol w:w="671"/>
        <w:gridCol w:w="3553"/>
        <w:gridCol w:w="17"/>
        <w:gridCol w:w="32"/>
        <w:gridCol w:w="88"/>
        <w:gridCol w:w="1288"/>
        <w:gridCol w:w="14"/>
        <w:gridCol w:w="30"/>
        <w:gridCol w:w="227"/>
        <w:gridCol w:w="1396"/>
        <w:gridCol w:w="57"/>
        <w:gridCol w:w="11"/>
        <w:gridCol w:w="1901"/>
        <w:gridCol w:w="224"/>
        <w:gridCol w:w="8"/>
        <w:gridCol w:w="1926"/>
        <w:gridCol w:w="8"/>
        <w:gridCol w:w="16"/>
        <w:gridCol w:w="1122"/>
        <w:gridCol w:w="34"/>
        <w:gridCol w:w="24"/>
        <w:gridCol w:w="1089"/>
        <w:gridCol w:w="13"/>
        <w:gridCol w:w="15"/>
        <w:gridCol w:w="1117"/>
        <w:gridCol w:w="75"/>
        <w:gridCol w:w="2084"/>
        <w:gridCol w:w="2159"/>
        <w:gridCol w:w="2159"/>
        <w:gridCol w:w="2159"/>
      </w:tblGrid>
      <w:tr w:rsidR="00413E5B" w:rsidRPr="00740D20" w:rsidTr="00274D59">
        <w:trPr>
          <w:gridAfter w:val="5"/>
          <w:wAfter w:w="8636" w:type="dxa"/>
          <w:trHeight w:val="315"/>
        </w:trPr>
        <w:tc>
          <w:tcPr>
            <w:tcW w:w="671" w:type="dxa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D2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D20">
              <w:rPr>
                <w:bCs/>
                <w:sz w:val="24"/>
                <w:szCs w:val="24"/>
              </w:rPr>
              <w:t>/</w:t>
            </w:r>
            <w:proofErr w:type="spellStart"/>
            <w:r w:rsidRPr="00740D2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  <w:gridSpan w:val="2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653" w:type="dxa"/>
            <w:gridSpan w:val="3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69" w:type="dxa"/>
            <w:gridSpan w:val="3"/>
            <w:vMerge w:val="restart"/>
            <w:tcBorders>
              <w:right w:val="nil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34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ind w:left="252"/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Финансирование (</w:t>
            </w:r>
            <w:proofErr w:type="spellStart"/>
            <w:r w:rsidRPr="00740D20">
              <w:rPr>
                <w:bCs/>
                <w:sz w:val="24"/>
                <w:szCs w:val="24"/>
              </w:rPr>
              <w:t>тыс</w:t>
            </w:r>
            <w:proofErr w:type="gramStart"/>
            <w:r w:rsidRPr="00740D20">
              <w:rPr>
                <w:bCs/>
                <w:sz w:val="24"/>
                <w:szCs w:val="24"/>
              </w:rPr>
              <w:t>.р</w:t>
            </w:r>
            <w:proofErr w:type="gramEnd"/>
            <w:r w:rsidRPr="00740D20">
              <w:rPr>
                <w:bCs/>
                <w:sz w:val="24"/>
                <w:szCs w:val="24"/>
              </w:rPr>
              <w:t>уб</w:t>
            </w:r>
            <w:proofErr w:type="spellEnd"/>
            <w:r w:rsidRPr="00740D20">
              <w:rPr>
                <w:bCs/>
                <w:sz w:val="24"/>
                <w:szCs w:val="24"/>
              </w:rPr>
              <w:t>).</w:t>
            </w:r>
          </w:p>
        </w:tc>
      </w:tr>
      <w:tr w:rsidR="00413E5B" w:rsidRPr="00740D20" w:rsidTr="00274D59">
        <w:trPr>
          <w:gridAfter w:val="5"/>
          <w:wAfter w:w="8636" w:type="dxa"/>
          <w:trHeight w:val="240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  <w:tcBorders>
              <w:right w:val="nil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740D20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740D20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740D20">
              <w:rPr>
                <w:bCs/>
                <w:sz w:val="24"/>
                <w:szCs w:val="24"/>
              </w:rPr>
              <w:t>г</w:t>
            </w:r>
          </w:p>
        </w:tc>
      </w:tr>
      <w:tr w:rsidR="00413E5B" w:rsidRPr="00740D20" w:rsidTr="00274D59">
        <w:trPr>
          <w:gridAfter w:val="5"/>
          <w:wAfter w:w="8636" w:type="dxa"/>
          <w:trHeight w:val="510"/>
        </w:trPr>
        <w:tc>
          <w:tcPr>
            <w:tcW w:w="12589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both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7.1 Мероприятия по закреплению кадров отрасли</w:t>
            </w:r>
          </w:p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5"/>
          <w:wAfter w:w="8636" w:type="dxa"/>
          <w:trHeight w:val="504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0D20">
              <w:rPr>
                <w:sz w:val="24"/>
                <w:szCs w:val="24"/>
              </w:rPr>
              <w:t>овышения квалификации</w:t>
            </w:r>
            <w:r>
              <w:rPr>
                <w:sz w:val="24"/>
                <w:szCs w:val="24"/>
              </w:rPr>
              <w:t xml:space="preserve">: </w:t>
            </w:r>
          </w:p>
          <w:p w:rsidR="00413E5B" w:rsidRPr="00740D20" w:rsidRDefault="00413E5B" w:rsidP="0027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работников дополнительного образования </w:t>
            </w:r>
          </w:p>
          <w:p w:rsidR="00413E5B" w:rsidRPr="00740D20" w:rsidRDefault="00413E5B" w:rsidP="0027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специалистов о.к.,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/бухг.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653" w:type="dxa"/>
            <w:gridSpan w:val="3"/>
            <w:vMerge w:val="restart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220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413E5B" w:rsidRPr="00740D20" w:rsidTr="00274D59">
        <w:trPr>
          <w:gridAfter w:val="5"/>
          <w:wAfter w:w="8636" w:type="dxa"/>
          <w:trHeight w:val="255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vMerge/>
          </w:tcPr>
          <w:p w:rsidR="00413E5B" w:rsidRDefault="00413E5B" w:rsidP="00274D5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5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413E5B" w:rsidRPr="00740D20" w:rsidTr="00274D59">
        <w:trPr>
          <w:gridAfter w:val="5"/>
          <w:wAfter w:w="8636" w:type="dxa"/>
          <w:trHeight w:val="330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vMerge/>
          </w:tcPr>
          <w:p w:rsidR="00413E5B" w:rsidRDefault="00413E5B" w:rsidP="00274D5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5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13E5B" w:rsidRPr="00740D20" w:rsidTr="00274D59">
        <w:trPr>
          <w:gridAfter w:val="5"/>
          <w:wAfter w:w="8636" w:type="dxa"/>
          <w:trHeight w:val="345"/>
        </w:trPr>
        <w:tc>
          <w:tcPr>
            <w:tcW w:w="671" w:type="dxa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0" w:type="dxa"/>
            <w:gridSpan w:val="2"/>
          </w:tcPr>
          <w:p w:rsidR="00413E5B" w:rsidRDefault="00413E5B" w:rsidP="00274D5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Подписка:</w:t>
            </w:r>
          </w:p>
          <w:p w:rsidR="00413E5B" w:rsidRPr="00740D20" w:rsidRDefault="00413E5B" w:rsidP="00274D5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-отдел культуры,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/бухг.</w:t>
            </w:r>
          </w:p>
        </w:tc>
        <w:tc>
          <w:tcPr>
            <w:tcW w:w="1422" w:type="dxa"/>
            <w:gridSpan w:val="4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653" w:type="dxa"/>
            <w:gridSpan w:val="3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2201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13E5B" w:rsidRPr="000727F9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0727F9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3E5B" w:rsidRPr="000727F9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413E5B" w:rsidRPr="000727F9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413E5B" w:rsidRPr="00740D20" w:rsidTr="00274D59">
        <w:trPr>
          <w:gridAfter w:val="5"/>
          <w:wAfter w:w="8636" w:type="dxa"/>
          <w:trHeight w:val="81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работников культуры  в соответствии с отраслевым Соглашением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МКУК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13E5B" w:rsidRPr="00740D20" w:rsidTr="00274D59">
        <w:trPr>
          <w:gridAfter w:val="5"/>
          <w:wAfter w:w="8636" w:type="dxa"/>
          <w:trHeight w:val="79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«Клуб года», «Библиотека года»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культуры </w:t>
            </w:r>
            <w:r w:rsidRPr="00740D20">
              <w:rPr>
                <w:bCs/>
                <w:sz w:val="24"/>
                <w:szCs w:val="24"/>
              </w:rPr>
              <w:t>МК</w:t>
            </w:r>
            <w:proofErr w:type="gramStart"/>
            <w:r w:rsidRPr="00740D20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  <w:r>
              <w:rPr>
                <w:bCs/>
                <w:sz w:val="24"/>
                <w:szCs w:val="24"/>
              </w:rPr>
              <w:t>КЦКС»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13E5B" w:rsidRPr="00740D20" w:rsidTr="00274D59">
        <w:trPr>
          <w:gridAfter w:val="5"/>
          <w:wAfter w:w="8636" w:type="dxa"/>
          <w:trHeight w:val="294"/>
        </w:trPr>
        <w:tc>
          <w:tcPr>
            <w:tcW w:w="671" w:type="dxa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областном конкурсе на лучшее </w:t>
            </w:r>
            <w:proofErr w:type="spellStart"/>
            <w:r>
              <w:rPr>
                <w:sz w:val="24"/>
                <w:szCs w:val="24"/>
              </w:rPr>
              <w:t>культурно-досуговое</w:t>
            </w:r>
            <w:proofErr w:type="spellEnd"/>
            <w:r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культуры </w:t>
            </w:r>
            <w:r w:rsidRPr="00740D20">
              <w:rPr>
                <w:bCs/>
                <w:sz w:val="24"/>
                <w:szCs w:val="24"/>
              </w:rPr>
              <w:t>МК</w:t>
            </w:r>
            <w:proofErr w:type="gramStart"/>
            <w:r w:rsidRPr="00740D20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  <w:r>
              <w:rPr>
                <w:bCs/>
                <w:sz w:val="24"/>
                <w:szCs w:val="24"/>
              </w:rPr>
              <w:t>КЦКС»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5"/>
          <w:wAfter w:w="8636" w:type="dxa"/>
        </w:trPr>
        <w:tc>
          <w:tcPr>
            <w:tcW w:w="671" w:type="dxa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gridSpan w:val="4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</w:t>
            </w:r>
          </w:p>
        </w:tc>
        <w:tc>
          <w:tcPr>
            <w:tcW w:w="1146" w:type="dxa"/>
            <w:gridSpan w:val="3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47" w:type="dxa"/>
            <w:gridSpan w:val="3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45" w:type="dxa"/>
            <w:gridSpan w:val="3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413E5B" w:rsidRPr="00740D20" w:rsidTr="00274D59">
        <w:tc>
          <w:tcPr>
            <w:tcW w:w="14881" w:type="dxa"/>
            <w:gridSpan w:val="25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 xml:space="preserve">7.2. Мероприятия по сохранению  традиционного народного  творчества и развитию </w:t>
            </w:r>
            <w:proofErr w:type="spellStart"/>
            <w:r w:rsidRPr="00740D20">
              <w:rPr>
                <w:bCs/>
                <w:sz w:val="24"/>
                <w:szCs w:val="24"/>
              </w:rPr>
              <w:t>культурно-досуговой</w:t>
            </w:r>
            <w:proofErr w:type="spellEnd"/>
            <w:r w:rsidRPr="00740D20">
              <w:rPr>
                <w:bCs/>
                <w:sz w:val="24"/>
                <w:szCs w:val="24"/>
              </w:rPr>
              <w:t xml:space="preserve"> деятельности</w:t>
            </w:r>
          </w:p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413E5B" w:rsidRPr="00740D20" w:rsidRDefault="00413E5B" w:rsidP="00274D59"/>
        </w:tc>
        <w:tc>
          <w:tcPr>
            <w:tcW w:w="2159" w:type="dxa"/>
          </w:tcPr>
          <w:p w:rsidR="00413E5B" w:rsidRPr="00740D20" w:rsidRDefault="00413E5B" w:rsidP="00274D59"/>
        </w:tc>
        <w:tc>
          <w:tcPr>
            <w:tcW w:w="2159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5"/>
          <w:wAfter w:w="8636" w:type="dxa"/>
          <w:trHeight w:val="495"/>
        </w:trPr>
        <w:tc>
          <w:tcPr>
            <w:tcW w:w="671" w:type="dxa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02" w:type="dxa"/>
            <w:gridSpan w:val="3"/>
            <w:vMerge w:val="restart"/>
          </w:tcPr>
          <w:p w:rsidR="00413E5B" w:rsidRPr="00740D20" w:rsidRDefault="00413E5B" w:rsidP="00274D5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40D20">
              <w:rPr>
                <w:sz w:val="24"/>
                <w:szCs w:val="24"/>
              </w:rPr>
              <w:t>основной</w:t>
            </w:r>
            <w:proofErr w:type="gramEnd"/>
          </w:p>
          <w:p w:rsidR="00413E5B" w:rsidRPr="00740D20" w:rsidRDefault="00413E5B" w:rsidP="00274D5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деятельности  МКУ «</w:t>
            </w:r>
            <w:proofErr w:type="spellStart"/>
            <w:r w:rsidRPr="00740D20">
              <w:rPr>
                <w:sz w:val="24"/>
                <w:szCs w:val="24"/>
              </w:rPr>
              <w:t>Кетовская</w:t>
            </w:r>
            <w:proofErr w:type="spellEnd"/>
          </w:p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централизованная клубная система»</w:t>
            </w:r>
            <w:r>
              <w:rPr>
                <w:sz w:val="24"/>
                <w:szCs w:val="24"/>
              </w:rPr>
              <w:t xml:space="preserve"> :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-оплата труда и начисления</w:t>
            </w:r>
          </w:p>
          <w:p w:rsidR="00413E5B" w:rsidRPr="00740D20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-коммунальные услуги</w:t>
            </w:r>
          </w:p>
        </w:tc>
        <w:tc>
          <w:tcPr>
            <w:tcW w:w="1420" w:type="dxa"/>
            <w:gridSpan w:val="4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740D20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691" w:type="dxa"/>
            <w:gridSpan w:val="4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42" w:type="dxa"/>
            <w:gridSpan w:val="3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59688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</w:t>
            </w:r>
            <w:r w:rsidRPr="00740D20">
              <w:rPr>
                <w:bCs/>
                <w:sz w:val="24"/>
                <w:szCs w:val="24"/>
              </w:rPr>
              <w:t>96</w:t>
            </w:r>
          </w:p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</w:t>
            </w:r>
            <w:r w:rsidRPr="00740D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19896</w:t>
            </w:r>
          </w:p>
        </w:tc>
      </w:tr>
      <w:tr w:rsidR="00413E5B" w:rsidRPr="00740D20" w:rsidTr="00274D59">
        <w:trPr>
          <w:gridAfter w:val="5"/>
          <w:wAfter w:w="8636" w:type="dxa"/>
          <w:trHeight w:val="270"/>
        </w:trPr>
        <w:tc>
          <w:tcPr>
            <w:tcW w:w="671" w:type="dxa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/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18231</w:t>
            </w:r>
          </w:p>
        </w:tc>
      </w:tr>
      <w:tr w:rsidR="00413E5B" w:rsidRPr="00740D20" w:rsidTr="00274D59">
        <w:trPr>
          <w:gridAfter w:val="5"/>
          <w:wAfter w:w="8636" w:type="dxa"/>
          <w:trHeight w:val="150"/>
        </w:trPr>
        <w:tc>
          <w:tcPr>
            <w:tcW w:w="671" w:type="dxa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/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877</w:t>
            </w:r>
          </w:p>
        </w:tc>
      </w:tr>
      <w:tr w:rsidR="00413E5B" w:rsidRPr="00740D20" w:rsidTr="00274D59">
        <w:trPr>
          <w:gridAfter w:val="5"/>
          <w:wAfter w:w="8636" w:type="dxa"/>
          <w:trHeight w:val="435"/>
        </w:trPr>
        <w:tc>
          <w:tcPr>
            <w:tcW w:w="671" w:type="dxa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обслуживание  сайта МКУ «КЦКС»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02" w:type="dxa"/>
            <w:gridSpan w:val="3"/>
          </w:tcPr>
          <w:p w:rsidR="00413E5B" w:rsidRPr="00FF003B" w:rsidRDefault="00413E5B" w:rsidP="00274D59">
            <w:r w:rsidRPr="00FF003B">
              <w:t>Формирова</w:t>
            </w:r>
            <w:r>
              <w:t>ние позитивного имиджа Кетов</w:t>
            </w:r>
            <w:r w:rsidRPr="00FF003B">
              <w:t>ского района посредством участия лучших творческих коллективов, отдельных исполнителей, мастеров декоративно- прикладного творчества в областных, региональных, всероссийских и международных смотрах, конкурсах, фестивалях, праздниках</w:t>
            </w:r>
          </w:p>
        </w:tc>
        <w:tc>
          <w:tcPr>
            <w:tcW w:w="1420" w:type="dxa"/>
            <w:gridSpan w:val="4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740D20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691" w:type="dxa"/>
            <w:gridSpan w:val="4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«КЦКС»</w:t>
            </w:r>
          </w:p>
        </w:tc>
        <w:tc>
          <w:tcPr>
            <w:tcW w:w="2125" w:type="dxa"/>
            <w:gridSpan w:val="2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42" w:type="dxa"/>
            <w:gridSpan w:val="3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740D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26" w:type="dxa"/>
            <w:gridSpan w:val="3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40D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40D20">
              <w:rPr>
                <w:bCs/>
                <w:sz w:val="24"/>
                <w:szCs w:val="24"/>
              </w:rPr>
              <w:t>0</w:t>
            </w:r>
          </w:p>
        </w:tc>
      </w:tr>
      <w:tr w:rsidR="00413E5B" w:rsidRPr="00740D20" w:rsidTr="00274D59">
        <w:trPr>
          <w:gridAfter w:val="4"/>
          <w:wAfter w:w="8561" w:type="dxa"/>
          <w:trHeight w:val="450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02" w:type="dxa"/>
            <w:gridSpan w:val="3"/>
          </w:tcPr>
          <w:p w:rsidR="00413E5B" w:rsidRPr="00740D20" w:rsidRDefault="00413E5B" w:rsidP="00274D59">
            <w:pPr>
              <w:jc w:val="both"/>
              <w:rPr>
                <w:bCs/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фестивалей, выставок, смотров, конкурсов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концертов, прокат </w:t>
            </w:r>
            <w:proofErr w:type="spellStart"/>
            <w:r>
              <w:rPr>
                <w:sz w:val="24"/>
                <w:szCs w:val="24"/>
              </w:rPr>
              <w:t>киновидеофильмов</w:t>
            </w:r>
            <w:proofErr w:type="spellEnd"/>
            <w:r>
              <w:rPr>
                <w:sz w:val="24"/>
                <w:szCs w:val="24"/>
              </w:rPr>
              <w:t xml:space="preserve">, проведение </w:t>
            </w:r>
            <w:proofErr w:type="spellStart"/>
            <w:r>
              <w:rPr>
                <w:sz w:val="24"/>
                <w:szCs w:val="24"/>
              </w:rPr>
              <w:t>киномероприятий</w:t>
            </w:r>
            <w:proofErr w:type="spellEnd"/>
            <w:r>
              <w:rPr>
                <w:sz w:val="24"/>
                <w:szCs w:val="24"/>
              </w:rPr>
              <w:t xml:space="preserve">  и иных программных массовых  мероприятий для населения: мероприятия к юбилею района, </w:t>
            </w:r>
            <w:r>
              <w:rPr>
                <w:sz w:val="24"/>
                <w:szCs w:val="24"/>
              </w:rPr>
              <w:lastRenderedPageBreak/>
              <w:t>9 мая и др.</w:t>
            </w:r>
          </w:p>
        </w:tc>
        <w:tc>
          <w:tcPr>
            <w:tcW w:w="1420" w:type="dxa"/>
            <w:gridSpan w:val="4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2018</w:t>
            </w:r>
            <w:r w:rsidRPr="00740D20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691" w:type="dxa"/>
            <w:gridSpan w:val="4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«КЦКС»</w:t>
            </w:r>
          </w:p>
        </w:tc>
        <w:tc>
          <w:tcPr>
            <w:tcW w:w="2125" w:type="dxa"/>
            <w:gridSpan w:val="2"/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42" w:type="dxa"/>
            <w:gridSpan w:val="3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</w:tr>
      <w:tr w:rsidR="00413E5B" w:rsidRPr="00740D20" w:rsidTr="00274D59">
        <w:trPr>
          <w:gridAfter w:val="4"/>
          <w:wAfter w:w="8561" w:type="dxa"/>
          <w:trHeight w:val="2265"/>
        </w:trPr>
        <w:tc>
          <w:tcPr>
            <w:tcW w:w="671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2" w:type="dxa"/>
            <w:gridSpan w:val="3"/>
            <w:tcBorders>
              <w:bottom w:val="single" w:sz="4" w:space="0" w:color="auto"/>
            </w:tcBorders>
          </w:tcPr>
          <w:p w:rsidR="00413E5B" w:rsidRPr="003D54AD" w:rsidRDefault="00413E5B" w:rsidP="00274D59">
            <w:pPr>
              <w:shd w:val="clear" w:color="auto" w:fill="FFFFFF"/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3D54AD">
              <w:rPr>
                <w:sz w:val="24"/>
                <w:szCs w:val="24"/>
              </w:rPr>
              <w:t>Проведение районного конкурса «</w:t>
            </w:r>
            <w:proofErr w:type="spellStart"/>
            <w:r w:rsidRPr="003D54AD">
              <w:rPr>
                <w:sz w:val="24"/>
                <w:szCs w:val="24"/>
              </w:rPr>
              <w:t>Кетовские</w:t>
            </w:r>
            <w:proofErr w:type="spellEnd"/>
            <w:r w:rsidRPr="003D54AD">
              <w:rPr>
                <w:sz w:val="24"/>
                <w:szCs w:val="24"/>
              </w:rPr>
              <w:t xml:space="preserve"> таланты» в рамках районной программы  «</w:t>
            </w:r>
            <w:r w:rsidRPr="003D54AD">
              <w:rPr>
                <w:bCs/>
                <w:color w:val="000000"/>
                <w:spacing w:val="-2"/>
                <w:sz w:val="24"/>
                <w:szCs w:val="24"/>
              </w:rPr>
              <w:t xml:space="preserve">Патриотическое воспитание </w:t>
            </w:r>
            <w:r w:rsidRPr="003D54AD">
              <w:rPr>
                <w:bCs/>
                <w:color w:val="000000"/>
                <w:spacing w:val="-1"/>
                <w:sz w:val="24"/>
                <w:szCs w:val="24"/>
              </w:rPr>
              <w:t>граждан и подготовка допризывной молодежи Кетовского района к военной службе» на 2017-2020 годы</w:t>
            </w:r>
            <w:r w:rsidRPr="003D54AD">
              <w:rPr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740D20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691" w:type="dxa"/>
            <w:gridSpan w:val="4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Отдел культуры, МКУ «КЦКС»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13E5B" w:rsidRPr="00740D20" w:rsidTr="00274D59">
        <w:trPr>
          <w:gridAfter w:val="4"/>
          <w:wAfter w:w="8561" w:type="dxa"/>
          <w:trHeight w:val="264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</w:tcBorders>
          </w:tcPr>
          <w:p w:rsidR="00413E5B" w:rsidRPr="003D54AD" w:rsidRDefault="00413E5B" w:rsidP="00274D59">
            <w:pPr>
              <w:jc w:val="both"/>
              <w:rPr>
                <w:sz w:val="24"/>
                <w:szCs w:val="24"/>
              </w:rPr>
            </w:pPr>
            <w:r w:rsidRPr="003D54AD">
              <w:rPr>
                <w:sz w:val="24"/>
                <w:szCs w:val="24"/>
              </w:rPr>
              <w:t xml:space="preserve">Проведение мероприятий в рамках районной программы «Доступная среда для инвалидов на 2016-2020 годы в </w:t>
            </w:r>
            <w:proofErr w:type="spellStart"/>
            <w:r w:rsidRPr="003D54AD">
              <w:rPr>
                <w:sz w:val="24"/>
                <w:szCs w:val="24"/>
              </w:rPr>
              <w:t>Кетовском</w:t>
            </w:r>
            <w:proofErr w:type="spellEnd"/>
            <w:r w:rsidRPr="003D54AD">
              <w:rPr>
                <w:sz w:val="24"/>
                <w:szCs w:val="24"/>
              </w:rPr>
              <w:t xml:space="preserve"> районе»;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</w:t>
            </w:r>
          </w:p>
        </w:tc>
      </w:tr>
      <w:tr w:rsidR="00413E5B" w:rsidRPr="00740D20" w:rsidTr="00274D59">
        <w:trPr>
          <w:gridAfter w:val="4"/>
          <w:wAfter w:w="8561" w:type="dxa"/>
          <w:trHeight w:val="1200"/>
        </w:trPr>
        <w:tc>
          <w:tcPr>
            <w:tcW w:w="671" w:type="dxa"/>
            <w:vMerge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3E5B" w:rsidRPr="003D54AD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413E5B" w:rsidRPr="00740D20" w:rsidTr="00274D59">
        <w:trPr>
          <w:gridAfter w:val="4"/>
          <w:wAfter w:w="8561" w:type="dxa"/>
          <w:trHeight w:val="556"/>
        </w:trPr>
        <w:tc>
          <w:tcPr>
            <w:tcW w:w="671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13E5B" w:rsidRPr="003D54AD" w:rsidRDefault="00413E5B" w:rsidP="00274D59">
            <w:pPr>
              <w:jc w:val="both"/>
              <w:rPr>
                <w:sz w:val="24"/>
                <w:szCs w:val="24"/>
              </w:rPr>
            </w:pPr>
            <w:proofErr w:type="spellStart"/>
            <w:r w:rsidRPr="003D54AD">
              <w:rPr>
                <w:sz w:val="24"/>
                <w:szCs w:val="24"/>
              </w:rPr>
              <w:t>Софинансирование</w:t>
            </w:r>
            <w:proofErr w:type="spellEnd"/>
            <w:r w:rsidRPr="003D54AD">
              <w:rPr>
                <w:sz w:val="24"/>
                <w:szCs w:val="24"/>
              </w:rPr>
              <w:t xml:space="preserve"> по программе</w:t>
            </w:r>
            <w:proofErr w:type="gramStart"/>
            <w:r w:rsidRPr="003D54AD">
              <w:rPr>
                <w:sz w:val="24"/>
                <w:szCs w:val="24"/>
              </w:rPr>
              <w:t>»Д</w:t>
            </w:r>
            <w:proofErr w:type="gramEnd"/>
            <w:r w:rsidRPr="003D54AD">
              <w:rPr>
                <w:sz w:val="24"/>
                <w:szCs w:val="24"/>
              </w:rPr>
              <w:t>оступная среда»</w:t>
            </w:r>
          </w:p>
          <w:p w:rsidR="00413E5B" w:rsidRPr="003D54AD" w:rsidRDefault="00413E5B" w:rsidP="00274D59">
            <w:pPr>
              <w:jc w:val="both"/>
              <w:rPr>
                <w:sz w:val="24"/>
                <w:szCs w:val="24"/>
              </w:rPr>
            </w:pPr>
            <w:r w:rsidRPr="003D54AD">
              <w:rPr>
                <w:sz w:val="24"/>
                <w:szCs w:val="24"/>
              </w:rPr>
              <w:t>ремонта учреждений</w:t>
            </w:r>
          </w:p>
          <w:p w:rsidR="00413E5B" w:rsidRPr="003D54AD" w:rsidRDefault="00413E5B" w:rsidP="00274D59">
            <w:pPr>
              <w:jc w:val="both"/>
              <w:rPr>
                <w:sz w:val="24"/>
                <w:szCs w:val="24"/>
              </w:rPr>
            </w:pPr>
            <w:r w:rsidRPr="003D54AD">
              <w:rPr>
                <w:sz w:val="24"/>
                <w:szCs w:val="24"/>
              </w:rPr>
              <w:t>(</w:t>
            </w:r>
            <w:proofErr w:type="spellStart"/>
            <w:r w:rsidRPr="003D54AD">
              <w:rPr>
                <w:sz w:val="24"/>
                <w:szCs w:val="24"/>
              </w:rPr>
              <w:t>СДК-Каширино</w:t>
            </w:r>
            <w:proofErr w:type="gramStart"/>
            <w:r w:rsidRPr="003D54AD">
              <w:rPr>
                <w:sz w:val="24"/>
                <w:szCs w:val="24"/>
              </w:rPr>
              <w:t>,М</w:t>
            </w:r>
            <w:proofErr w:type="gramEnd"/>
            <w:r w:rsidRPr="003D54AD">
              <w:rPr>
                <w:sz w:val="24"/>
                <w:szCs w:val="24"/>
              </w:rPr>
              <w:t>арково</w:t>
            </w:r>
            <w:proofErr w:type="spellEnd"/>
            <w:r w:rsidRPr="003D54AD">
              <w:rPr>
                <w:sz w:val="24"/>
                <w:szCs w:val="24"/>
              </w:rPr>
              <w:t>)</w:t>
            </w:r>
          </w:p>
          <w:p w:rsidR="00413E5B" w:rsidRPr="003D54AD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2019-2020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413E5B" w:rsidRPr="00740D20" w:rsidTr="00274D59">
        <w:trPr>
          <w:gridAfter w:val="4"/>
          <w:wAfter w:w="8561" w:type="dxa"/>
          <w:trHeight w:val="555"/>
        </w:trPr>
        <w:tc>
          <w:tcPr>
            <w:tcW w:w="671" w:type="dxa"/>
            <w:vMerge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/>
            <w:tcBorders>
              <w:bottom w:val="single" w:sz="4" w:space="0" w:color="auto"/>
            </w:tcBorders>
          </w:tcPr>
          <w:p w:rsidR="00413E5B" w:rsidRPr="003D54AD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350*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350*</w:t>
            </w:r>
          </w:p>
        </w:tc>
      </w:tr>
      <w:tr w:rsidR="00413E5B" w:rsidRPr="00740D20" w:rsidTr="00274D59">
        <w:trPr>
          <w:gridAfter w:val="4"/>
          <w:wAfter w:w="8561" w:type="dxa"/>
          <w:trHeight w:val="1770"/>
        </w:trPr>
        <w:tc>
          <w:tcPr>
            <w:tcW w:w="671" w:type="dxa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02" w:type="dxa"/>
            <w:gridSpan w:val="3"/>
            <w:tcBorders>
              <w:bottom w:val="single" w:sz="4" w:space="0" w:color="auto"/>
            </w:tcBorders>
          </w:tcPr>
          <w:p w:rsidR="00413E5B" w:rsidRPr="003D54AD" w:rsidRDefault="00413E5B" w:rsidP="00274D59">
            <w:pPr>
              <w:jc w:val="both"/>
              <w:rPr>
                <w:bCs/>
                <w:sz w:val="24"/>
                <w:szCs w:val="24"/>
              </w:rPr>
            </w:pPr>
            <w:r w:rsidRPr="003D54AD">
              <w:rPr>
                <w:sz w:val="24"/>
                <w:szCs w:val="24"/>
              </w:rPr>
              <w:t xml:space="preserve"> Поддержка творческих коллективов, участвующих в совместных межведомственных проектах, выездные мероприятия (транспортные расходы)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691" w:type="dxa"/>
            <w:gridSpan w:val="4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Отдел культуры, МКУ «КЦКС»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13E5B" w:rsidRPr="00740D20" w:rsidTr="00274D59">
        <w:trPr>
          <w:gridAfter w:val="4"/>
          <w:wAfter w:w="8561" w:type="dxa"/>
          <w:trHeight w:val="462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труда: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-медосмотр работников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спецодежды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-специальная оценка условий труда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8-2020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«КЦКС»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</w:t>
            </w: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</w:t>
            </w:r>
          </w:p>
        </w:tc>
      </w:tr>
      <w:tr w:rsidR="00413E5B" w:rsidRPr="00740D20" w:rsidTr="00274D59">
        <w:trPr>
          <w:gridAfter w:val="4"/>
          <w:wAfter w:w="8561" w:type="dxa"/>
          <w:trHeight w:val="315"/>
        </w:trPr>
        <w:tc>
          <w:tcPr>
            <w:tcW w:w="671" w:type="dxa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/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</w:tr>
      <w:tr w:rsidR="00413E5B" w:rsidRPr="00740D20" w:rsidTr="00274D59">
        <w:trPr>
          <w:gridAfter w:val="4"/>
          <w:wAfter w:w="8561" w:type="dxa"/>
          <w:trHeight w:val="450"/>
        </w:trPr>
        <w:tc>
          <w:tcPr>
            <w:tcW w:w="671" w:type="dxa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/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13E5B" w:rsidRPr="00740D20" w:rsidTr="00274D59">
        <w:trPr>
          <w:gridAfter w:val="4"/>
          <w:wAfter w:w="8561" w:type="dxa"/>
          <w:trHeight w:val="66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13E5B" w:rsidRPr="00740D20" w:rsidTr="00274D59">
        <w:trPr>
          <w:gridAfter w:val="4"/>
          <w:wAfter w:w="8561" w:type="dxa"/>
          <w:trHeight w:val="678"/>
        </w:trPr>
        <w:tc>
          <w:tcPr>
            <w:tcW w:w="671" w:type="dxa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</w:tcBorders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 учреждения: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-техническое обслуживание </w:t>
            </w:r>
            <w:proofErr w:type="spellStart"/>
            <w:r>
              <w:rPr>
                <w:sz w:val="24"/>
                <w:szCs w:val="24"/>
              </w:rPr>
              <w:t>ппс</w:t>
            </w:r>
            <w:proofErr w:type="spellEnd"/>
            <w:r>
              <w:rPr>
                <w:sz w:val="24"/>
                <w:szCs w:val="24"/>
              </w:rPr>
              <w:t xml:space="preserve">, установка </w:t>
            </w:r>
            <w:proofErr w:type="gramStart"/>
            <w:r>
              <w:rPr>
                <w:sz w:val="24"/>
                <w:szCs w:val="24"/>
              </w:rPr>
              <w:t>пожарной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сигнализации, установка противопожарных дверей,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-заправка огнетушителей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«КЦКС»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413E5B" w:rsidRPr="00740D20" w:rsidTr="00274D59">
        <w:trPr>
          <w:gridAfter w:val="4"/>
          <w:wAfter w:w="8561" w:type="dxa"/>
          <w:trHeight w:val="645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текущего и капитального ремонта, разработка проектно-сметной документации и др.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в рамках  проекта «Местный Дом культуры»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-инвестиционной программы Курганской области (</w:t>
            </w:r>
            <w:proofErr w:type="spellStart"/>
            <w:r>
              <w:rPr>
                <w:sz w:val="24"/>
                <w:szCs w:val="24"/>
              </w:rPr>
              <w:t>Падеринский</w:t>
            </w:r>
            <w:proofErr w:type="spellEnd"/>
            <w:r>
              <w:rPr>
                <w:sz w:val="24"/>
                <w:szCs w:val="24"/>
              </w:rPr>
              <w:t xml:space="preserve"> СДК);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-строительство СДК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араба</w:t>
            </w:r>
            <w:proofErr w:type="spellEnd"/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«КЦКС»</w:t>
            </w:r>
          </w:p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  <w:tr w:rsidR="00413E5B" w:rsidRPr="00740D20" w:rsidTr="00274D59">
        <w:trPr>
          <w:gridAfter w:val="4"/>
          <w:wAfter w:w="8561" w:type="dxa"/>
          <w:trHeight w:val="555"/>
        </w:trPr>
        <w:tc>
          <w:tcPr>
            <w:tcW w:w="671" w:type="dxa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/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</w:p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3000*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  <w:trHeight w:val="1065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10000*</w:t>
            </w:r>
          </w:p>
        </w:tc>
      </w:tr>
      <w:tr w:rsidR="00413E5B" w:rsidRPr="00740D20" w:rsidTr="00274D59">
        <w:trPr>
          <w:gridAfter w:val="4"/>
          <w:wAfter w:w="8561" w:type="dxa"/>
          <w:trHeight w:val="495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светового, звукового, сценического и аудиовизуального оборудования, музыкальных инструментов, мебели, одежды сцены, сценических костюмов и реквизита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т.ч. в рамках  проекта «Местный Дом культуры»</w:t>
            </w:r>
          </w:p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«КЦКС»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413E5B" w:rsidRPr="00740D20" w:rsidTr="00274D59">
        <w:trPr>
          <w:gridAfter w:val="4"/>
          <w:wAfter w:w="8561" w:type="dxa"/>
          <w:trHeight w:val="726"/>
        </w:trPr>
        <w:tc>
          <w:tcPr>
            <w:tcW w:w="671" w:type="dxa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/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  <w:trHeight w:val="1035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3"/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итого</w:t>
            </w:r>
          </w:p>
        </w:tc>
        <w:tc>
          <w:tcPr>
            <w:tcW w:w="1420" w:type="dxa"/>
            <w:gridSpan w:val="4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3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61839</w:t>
            </w:r>
          </w:p>
        </w:tc>
        <w:tc>
          <w:tcPr>
            <w:tcW w:w="1172" w:type="dxa"/>
            <w:gridSpan w:val="3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20664</w:t>
            </w:r>
          </w:p>
        </w:tc>
        <w:tc>
          <w:tcPr>
            <w:tcW w:w="1126" w:type="dxa"/>
            <w:gridSpan w:val="3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20620</w:t>
            </w:r>
          </w:p>
        </w:tc>
        <w:tc>
          <w:tcPr>
            <w:tcW w:w="1207" w:type="dxa"/>
            <w:gridSpan w:val="3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20555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14956" w:type="dxa"/>
            <w:gridSpan w:val="26"/>
          </w:tcPr>
          <w:p w:rsidR="00413E5B" w:rsidRDefault="00413E5B" w:rsidP="00274D59">
            <w:pPr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 xml:space="preserve">7.3.  Мероприятия по совершенствованию и развитию  </w:t>
            </w:r>
            <w:proofErr w:type="spellStart"/>
            <w:proofErr w:type="gramStart"/>
            <w:r w:rsidRPr="00740D20">
              <w:rPr>
                <w:sz w:val="24"/>
                <w:szCs w:val="24"/>
              </w:rPr>
              <w:t>библиотечно</w:t>
            </w:r>
            <w:proofErr w:type="spellEnd"/>
            <w:r w:rsidRPr="00740D20">
              <w:rPr>
                <w:sz w:val="24"/>
                <w:szCs w:val="24"/>
              </w:rPr>
              <w:t xml:space="preserve"> - информационной</w:t>
            </w:r>
            <w:proofErr w:type="gramEnd"/>
            <w:r w:rsidRPr="00740D20">
              <w:rPr>
                <w:sz w:val="24"/>
                <w:szCs w:val="24"/>
              </w:rPr>
              <w:t xml:space="preserve">  деятельности</w:t>
            </w:r>
          </w:p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  <w:trHeight w:val="1035"/>
        </w:trPr>
        <w:tc>
          <w:tcPr>
            <w:tcW w:w="671" w:type="dxa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1</w:t>
            </w:r>
          </w:p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vMerge w:val="restart"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Обеспечение основной деятельности  МКУ «</w:t>
            </w:r>
            <w:proofErr w:type="spellStart"/>
            <w:r w:rsidRPr="00740D20">
              <w:rPr>
                <w:sz w:val="24"/>
                <w:szCs w:val="24"/>
              </w:rPr>
              <w:t>Кетовская</w:t>
            </w:r>
            <w:proofErr w:type="spellEnd"/>
            <w:r w:rsidRPr="00740D20">
              <w:rPr>
                <w:sz w:val="24"/>
                <w:szCs w:val="24"/>
              </w:rPr>
              <w:t xml:space="preserve"> централизованная библиотечная система»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 xml:space="preserve"> т.ч.</w:t>
            </w:r>
          </w:p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-оплата труда и начисления</w:t>
            </w:r>
          </w:p>
          <w:p w:rsidR="00413E5B" w:rsidRPr="00740D20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-коммунальные услуги</w:t>
            </w:r>
          </w:p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740D20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24" w:type="dxa"/>
            <w:gridSpan w:val="5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41529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13843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13843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13843</w:t>
            </w:r>
          </w:p>
        </w:tc>
      </w:tr>
      <w:tr w:rsidR="00413E5B" w:rsidRPr="00740D20" w:rsidTr="00274D59">
        <w:trPr>
          <w:gridAfter w:val="4"/>
          <w:wAfter w:w="8561" w:type="dxa"/>
          <w:trHeight w:val="225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12510</w:t>
            </w:r>
          </w:p>
        </w:tc>
      </w:tr>
      <w:tr w:rsidR="00413E5B" w:rsidRPr="00740D20" w:rsidTr="00274D59">
        <w:trPr>
          <w:gridAfter w:val="4"/>
          <w:wAfter w:w="8561" w:type="dxa"/>
          <w:trHeight w:val="375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413E5B" w:rsidRPr="00740D20" w:rsidTr="00274D59">
        <w:trPr>
          <w:gridAfter w:val="4"/>
          <w:wAfter w:w="8561" w:type="dxa"/>
          <w:trHeight w:val="330"/>
        </w:trPr>
        <w:tc>
          <w:tcPr>
            <w:tcW w:w="671" w:type="dxa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53" w:type="dxa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Комплектование</w:t>
            </w:r>
            <w:r>
              <w:rPr>
                <w:bCs/>
                <w:sz w:val="24"/>
                <w:szCs w:val="24"/>
              </w:rPr>
              <w:t xml:space="preserve"> книжных</w:t>
            </w:r>
            <w:r w:rsidRPr="00740D20">
              <w:rPr>
                <w:bCs/>
                <w:sz w:val="24"/>
                <w:szCs w:val="24"/>
              </w:rPr>
              <w:t xml:space="preserve"> фондов библиотек района</w:t>
            </w:r>
          </w:p>
        </w:tc>
        <w:tc>
          <w:tcPr>
            <w:tcW w:w="1425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740D20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24" w:type="dxa"/>
            <w:gridSpan w:val="5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0D20">
              <w:rPr>
                <w:sz w:val="24"/>
                <w:szCs w:val="24"/>
              </w:rPr>
              <w:t>50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13E5B" w:rsidRPr="00740D20" w:rsidTr="00274D59">
        <w:trPr>
          <w:gridAfter w:val="4"/>
          <w:wAfter w:w="8561" w:type="dxa"/>
          <w:trHeight w:val="210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  <w:trHeight w:val="835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Организация централизованной подписки для библиотек района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  <w:r w:rsidRPr="00740D20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0D20">
              <w:rPr>
                <w:sz w:val="24"/>
                <w:szCs w:val="24"/>
              </w:rPr>
              <w:t>00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200</w:t>
            </w:r>
          </w:p>
        </w:tc>
      </w:tr>
      <w:tr w:rsidR="00413E5B" w:rsidRPr="00740D20" w:rsidTr="00274D59">
        <w:trPr>
          <w:gridAfter w:val="4"/>
          <w:wAfter w:w="8561" w:type="dxa"/>
          <w:trHeight w:val="390"/>
        </w:trPr>
        <w:tc>
          <w:tcPr>
            <w:tcW w:w="671" w:type="dxa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53" w:type="dxa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Приобретение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740D20">
              <w:rPr>
                <w:bCs/>
                <w:sz w:val="24"/>
                <w:szCs w:val="24"/>
              </w:rPr>
              <w:t xml:space="preserve"> компьюте</w:t>
            </w:r>
            <w:r>
              <w:rPr>
                <w:bCs/>
                <w:sz w:val="24"/>
                <w:szCs w:val="24"/>
              </w:rPr>
              <w:t>рной техники</w:t>
            </w:r>
          </w:p>
        </w:tc>
        <w:tc>
          <w:tcPr>
            <w:tcW w:w="1425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18-2020</w:t>
            </w:r>
          </w:p>
        </w:tc>
        <w:tc>
          <w:tcPr>
            <w:tcW w:w="1724" w:type="dxa"/>
            <w:gridSpan w:val="5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0D20">
              <w:rPr>
                <w:sz w:val="24"/>
                <w:szCs w:val="24"/>
              </w:rPr>
              <w:t>00</w:t>
            </w:r>
          </w:p>
        </w:tc>
      </w:tr>
      <w:tr w:rsidR="00413E5B" w:rsidRPr="00740D20" w:rsidTr="00274D59">
        <w:trPr>
          <w:gridAfter w:val="4"/>
          <w:wAfter w:w="8561" w:type="dxa"/>
          <w:trHeight w:val="150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 бюджет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оргтехники</w:t>
            </w:r>
          </w:p>
          <w:p w:rsidR="00413E5B" w:rsidRPr="00740D20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18-2020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.Проведение совещаний, семинаров</w:t>
            </w:r>
            <w:proofErr w:type="gramStart"/>
            <w:r w:rsidRPr="00740D20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740D20">
              <w:rPr>
                <w:bCs/>
                <w:sz w:val="24"/>
                <w:szCs w:val="24"/>
              </w:rPr>
              <w:t xml:space="preserve"> практикумов</w:t>
            </w:r>
            <w:r>
              <w:rPr>
                <w:bCs/>
                <w:sz w:val="24"/>
                <w:szCs w:val="24"/>
              </w:rPr>
              <w:t>,</w:t>
            </w:r>
          </w:p>
          <w:p w:rsidR="00413E5B" w:rsidRPr="00740D20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 т. ч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ыездных, направленных на достижение целей Программы( транспортные расходы)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2016-2017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Отдел культуры, МКУ «КЦБС»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3E5B" w:rsidRPr="00740D20" w:rsidTr="00274D59">
        <w:trPr>
          <w:gridAfter w:val="4"/>
          <w:wAfter w:w="8561" w:type="dxa"/>
          <w:trHeight w:val="121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Организация и проведение разноплановых мероприятий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«КЦБС»</w:t>
            </w: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0D20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25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13E5B" w:rsidRPr="00740D20" w:rsidTr="00274D59">
        <w:trPr>
          <w:gridAfter w:val="4"/>
          <w:wAfter w:w="8561" w:type="dxa"/>
          <w:trHeight w:val="750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Подключение сельских библиотек к национальной </w:t>
            </w:r>
            <w:r>
              <w:rPr>
                <w:bCs/>
                <w:sz w:val="24"/>
                <w:szCs w:val="24"/>
              </w:rPr>
              <w:lastRenderedPageBreak/>
              <w:t>библиотеке</w:t>
            </w: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72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«КЦБС»</w:t>
            </w: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3E5B" w:rsidRPr="00740D20" w:rsidTr="00274D59">
        <w:trPr>
          <w:gridAfter w:val="4"/>
          <w:wAfter w:w="8561" w:type="dxa"/>
          <w:trHeight w:val="555"/>
        </w:trPr>
        <w:tc>
          <w:tcPr>
            <w:tcW w:w="671" w:type="dxa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  <w:trHeight w:val="285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  <w:trHeight w:val="9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обслуживание  сайта МКУ «</w:t>
            </w:r>
            <w:proofErr w:type="spellStart"/>
            <w:r>
              <w:rPr>
                <w:sz w:val="24"/>
                <w:szCs w:val="24"/>
              </w:rPr>
              <w:t>КЦбС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  <w:trHeight w:val="300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по охране труда:</w:t>
            </w:r>
          </w:p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Спецоценка</w:t>
            </w:r>
            <w:proofErr w:type="spellEnd"/>
            <w:r>
              <w:rPr>
                <w:bCs/>
                <w:sz w:val="24"/>
                <w:szCs w:val="24"/>
              </w:rPr>
              <w:t xml:space="preserve"> рабочих мест</w:t>
            </w:r>
          </w:p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-медосмотры</w:t>
            </w:r>
          </w:p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-приобретение спецодежды</w:t>
            </w: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«КЦБС»</w:t>
            </w: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</w:tr>
      <w:tr w:rsidR="00413E5B" w:rsidRPr="00740D20" w:rsidTr="00274D59">
        <w:trPr>
          <w:gridAfter w:val="4"/>
          <w:wAfter w:w="8561" w:type="dxa"/>
          <w:trHeight w:val="315"/>
        </w:trPr>
        <w:tc>
          <w:tcPr>
            <w:tcW w:w="671" w:type="dxa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413E5B" w:rsidRPr="00740D20" w:rsidTr="00274D59">
        <w:trPr>
          <w:gridAfter w:val="4"/>
          <w:wAfter w:w="8561" w:type="dxa"/>
          <w:trHeight w:val="255"/>
        </w:trPr>
        <w:tc>
          <w:tcPr>
            <w:tcW w:w="671" w:type="dxa"/>
            <w:vMerge/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  <w:tr w:rsidR="00413E5B" w:rsidRPr="00740D20" w:rsidTr="00274D59">
        <w:trPr>
          <w:gridAfter w:val="4"/>
          <w:wAfter w:w="8561" w:type="dxa"/>
          <w:trHeight w:val="195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13E5B" w:rsidRPr="00740D20" w:rsidTr="00274D59">
        <w:trPr>
          <w:gridAfter w:val="4"/>
          <w:wAfter w:w="8561" w:type="dxa"/>
          <w:trHeight w:val="465"/>
        </w:trPr>
        <w:tc>
          <w:tcPr>
            <w:tcW w:w="671" w:type="dxa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 учреждения:</w:t>
            </w:r>
          </w:p>
          <w:p w:rsidR="00413E5B" w:rsidRDefault="00413E5B" w:rsidP="00274D5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Итого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43864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14702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14581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14581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14956" w:type="dxa"/>
            <w:gridSpan w:val="26"/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7.4.</w:t>
            </w:r>
            <w:r>
              <w:rPr>
                <w:bCs/>
                <w:sz w:val="24"/>
                <w:szCs w:val="24"/>
              </w:rPr>
              <w:t xml:space="preserve">   Развитие дополнительного образования в сфере культуры, поддержка и развитие юных дарований</w:t>
            </w:r>
          </w:p>
          <w:p w:rsidR="00413E5B" w:rsidRPr="00740D20" w:rsidRDefault="00413E5B" w:rsidP="00274D59">
            <w:pPr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  <w:trHeight w:val="1231"/>
        </w:trPr>
        <w:tc>
          <w:tcPr>
            <w:tcW w:w="671" w:type="dxa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 xml:space="preserve">Обеспечение основной         </w:t>
            </w:r>
            <w:r w:rsidRPr="00740D20">
              <w:rPr>
                <w:sz w:val="24"/>
                <w:szCs w:val="24"/>
              </w:rPr>
              <w:br/>
              <w:t xml:space="preserve">деятельности  </w:t>
            </w:r>
            <w:r>
              <w:rPr>
                <w:sz w:val="24"/>
                <w:szCs w:val="24"/>
              </w:rPr>
              <w:t>пяти</w:t>
            </w:r>
            <w:r w:rsidRPr="00740D20">
              <w:rPr>
                <w:sz w:val="24"/>
                <w:szCs w:val="24"/>
              </w:rPr>
              <w:t xml:space="preserve">  детских музыкальных школ  Кетовского района</w:t>
            </w:r>
            <w:r>
              <w:rPr>
                <w:sz w:val="24"/>
                <w:szCs w:val="24"/>
              </w:rPr>
              <w:t>: в т.ч.</w:t>
            </w:r>
          </w:p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-оплата труда и начисления</w:t>
            </w:r>
          </w:p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-коммунальные услуги</w:t>
            </w:r>
          </w:p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-аренда</w:t>
            </w:r>
          </w:p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740D20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75342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25114</w:t>
            </w: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25114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25114</w:t>
            </w:r>
          </w:p>
        </w:tc>
      </w:tr>
      <w:tr w:rsidR="00413E5B" w:rsidRPr="00740D20" w:rsidTr="00274D59">
        <w:trPr>
          <w:gridAfter w:val="4"/>
          <w:wAfter w:w="8561" w:type="dxa"/>
          <w:trHeight w:val="330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21955</w:t>
            </w:r>
          </w:p>
        </w:tc>
      </w:tr>
      <w:tr w:rsidR="00413E5B" w:rsidRPr="00740D20" w:rsidTr="00274D59">
        <w:trPr>
          <w:gridAfter w:val="4"/>
          <w:wAfter w:w="8561" w:type="dxa"/>
          <w:trHeight w:val="270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</w:tr>
      <w:tr w:rsidR="00413E5B" w:rsidRPr="00740D20" w:rsidTr="00274D59">
        <w:trPr>
          <w:gridAfter w:val="4"/>
          <w:wAfter w:w="8561" w:type="dxa"/>
          <w:trHeight w:val="330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Присуждение стипендий  «Над</w:t>
            </w:r>
            <w:r>
              <w:rPr>
                <w:sz w:val="24"/>
                <w:szCs w:val="24"/>
              </w:rPr>
              <w:t>ежда»  в рамках мероприятия «Родник добра и вдохновения»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740D20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ДМШ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0D20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0D20"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0D20">
              <w:rPr>
                <w:sz w:val="24"/>
                <w:szCs w:val="24"/>
              </w:rPr>
              <w:t>0</w:t>
            </w:r>
          </w:p>
        </w:tc>
      </w:tr>
      <w:tr w:rsidR="00413E5B" w:rsidRPr="00740D20" w:rsidTr="00274D59">
        <w:trPr>
          <w:gridAfter w:val="4"/>
          <w:wAfter w:w="8561" w:type="dxa"/>
          <w:trHeight w:val="210"/>
        </w:trPr>
        <w:tc>
          <w:tcPr>
            <w:tcW w:w="671" w:type="dxa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690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 w:rsidRPr="00FF003B">
              <w:t>Формирова</w:t>
            </w:r>
            <w:r>
              <w:t>ние позитивного имиджа Кетов</w:t>
            </w:r>
            <w:r w:rsidRPr="00FF003B">
              <w:t>ского района посредством участия лучших творческих колле</w:t>
            </w:r>
            <w:r>
              <w:t>ктивов, отдельных исполнителей</w:t>
            </w:r>
            <w:r w:rsidRPr="00FF003B">
              <w:t xml:space="preserve"> в областных, региональных, всерос</w:t>
            </w:r>
            <w:r>
              <w:t xml:space="preserve">сийских и международных </w:t>
            </w:r>
            <w:r w:rsidRPr="00FF003B">
              <w:t xml:space="preserve"> конкурсах,</w:t>
            </w:r>
            <w:r>
              <w:t xml:space="preserve"> олимпиадах, </w:t>
            </w:r>
            <w:r w:rsidRPr="00FF003B">
              <w:t>фестивалях, праздниках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оргвзносы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-транспортные расходы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</w:t>
            </w:r>
            <w:r w:rsidRPr="00740D20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ДМШ</w:t>
            </w:r>
          </w:p>
        </w:tc>
        <w:tc>
          <w:tcPr>
            <w:tcW w:w="2144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413E5B" w:rsidRPr="00740D20" w:rsidTr="00274D59">
        <w:trPr>
          <w:gridAfter w:val="4"/>
          <w:wAfter w:w="8561" w:type="dxa"/>
          <w:trHeight w:val="675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  <w:trHeight w:val="690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13E5B" w:rsidRPr="00740D20" w:rsidTr="00274D59">
        <w:trPr>
          <w:gridAfter w:val="4"/>
          <w:wAfter w:w="8561" w:type="dxa"/>
          <w:trHeight w:val="375"/>
        </w:trPr>
        <w:tc>
          <w:tcPr>
            <w:tcW w:w="671" w:type="dxa"/>
            <w:vMerge w:val="restart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90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труда:</w:t>
            </w:r>
          </w:p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-медосмотры </w:t>
            </w:r>
          </w:p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спецоценка</w:t>
            </w:r>
            <w:proofErr w:type="spellEnd"/>
            <w:r>
              <w:rPr>
                <w:sz w:val="24"/>
                <w:szCs w:val="24"/>
              </w:rPr>
              <w:t xml:space="preserve"> рабочих мест</w:t>
            </w:r>
          </w:p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спецодежды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</w:t>
            </w:r>
            <w:r w:rsidRPr="00740D20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ДМШ</w:t>
            </w:r>
          </w:p>
        </w:tc>
        <w:tc>
          <w:tcPr>
            <w:tcW w:w="2144" w:type="dxa"/>
            <w:gridSpan w:val="4"/>
            <w:vMerge w:val="restart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13E5B" w:rsidRPr="00740D20" w:rsidTr="00274D59">
        <w:trPr>
          <w:gridAfter w:val="4"/>
          <w:wAfter w:w="8561" w:type="dxa"/>
          <w:trHeight w:val="255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13E5B" w:rsidRPr="00740D20" w:rsidTr="00274D59">
        <w:trPr>
          <w:gridAfter w:val="4"/>
          <w:wAfter w:w="8561" w:type="dxa"/>
          <w:trHeight w:val="240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  <w:trHeight w:val="210"/>
        </w:trPr>
        <w:tc>
          <w:tcPr>
            <w:tcW w:w="671" w:type="dxa"/>
            <w:vMerge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3E5B" w:rsidRPr="00740D20" w:rsidTr="00274D59">
        <w:trPr>
          <w:gridAfter w:val="4"/>
          <w:wAfter w:w="8561" w:type="dxa"/>
          <w:trHeight w:val="765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 учреждения:</w:t>
            </w:r>
          </w:p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-обслуживание систем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 первичные средства пожаротушения, обработка огнезащитными составами, установка и обслуживание системы «стрелец-мониторинг»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</w:t>
            </w:r>
            <w:r w:rsidRPr="00740D20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ДМШ</w:t>
            </w:r>
          </w:p>
        </w:tc>
        <w:tc>
          <w:tcPr>
            <w:tcW w:w="2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13E5B" w:rsidRPr="00740D20" w:rsidTr="00274D59">
        <w:trPr>
          <w:gridAfter w:val="4"/>
          <w:wAfter w:w="8561" w:type="dxa"/>
          <w:trHeight w:val="555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9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текущего и капитального ремонта, реконструкции учреждений, разработка проектно-сметной </w:t>
            </w:r>
            <w:proofErr w:type="spellStart"/>
            <w:r>
              <w:rPr>
                <w:sz w:val="24"/>
                <w:szCs w:val="24"/>
              </w:rPr>
              <w:t>докуменации</w:t>
            </w:r>
            <w:proofErr w:type="spellEnd"/>
            <w:r>
              <w:rPr>
                <w:sz w:val="24"/>
                <w:szCs w:val="24"/>
              </w:rPr>
              <w:t xml:space="preserve">, ремонт </w:t>
            </w:r>
            <w:proofErr w:type="spellStart"/>
            <w:r>
              <w:rPr>
                <w:sz w:val="24"/>
                <w:szCs w:val="24"/>
              </w:rPr>
              <w:t>выходов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становка</w:t>
            </w:r>
            <w:proofErr w:type="spellEnd"/>
            <w:r>
              <w:rPr>
                <w:sz w:val="24"/>
                <w:szCs w:val="24"/>
              </w:rPr>
              <w:t xml:space="preserve"> ограждений по периметру </w:t>
            </w:r>
            <w:proofErr w:type="spellStart"/>
            <w:r>
              <w:rPr>
                <w:sz w:val="24"/>
                <w:szCs w:val="24"/>
              </w:rPr>
              <w:t>территории.и</w:t>
            </w:r>
            <w:proofErr w:type="spellEnd"/>
            <w:r>
              <w:rPr>
                <w:sz w:val="24"/>
                <w:szCs w:val="24"/>
              </w:rPr>
              <w:t xml:space="preserve"> др.</w:t>
            </w:r>
          </w:p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инвестиционной программе курганской области (Введенская </w:t>
            </w:r>
            <w:proofErr w:type="spellStart"/>
            <w:r>
              <w:rPr>
                <w:sz w:val="24"/>
                <w:szCs w:val="24"/>
              </w:rPr>
              <w:t>дмш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есниковская</w:t>
            </w:r>
            <w:proofErr w:type="spellEnd"/>
            <w:r>
              <w:rPr>
                <w:sz w:val="24"/>
                <w:szCs w:val="24"/>
              </w:rPr>
              <w:t xml:space="preserve"> ДМШ реконструкция, пристрой)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3E5B" w:rsidRPr="00740D20" w:rsidTr="00274D59">
        <w:trPr>
          <w:gridAfter w:val="4"/>
          <w:wAfter w:w="8561" w:type="dxa"/>
          <w:trHeight w:val="87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rPr>
                <w:bCs/>
                <w:sz w:val="24"/>
                <w:szCs w:val="24"/>
              </w:rPr>
            </w:pPr>
          </w:p>
          <w:p w:rsidR="00413E5B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8000*</w:t>
            </w:r>
          </w:p>
          <w:p w:rsidR="00413E5B" w:rsidRDefault="00413E5B" w:rsidP="00274D59">
            <w:pPr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4000*</w:t>
            </w: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8000*</w:t>
            </w:r>
          </w:p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  <w:trHeight w:val="31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оргтехники, музыкальных инструментов, </w:t>
            </w:r>
            <w:r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13E5B" w:rsidRPr="00740D20" w:rsidTr="00274D59">
        <w:trPr>
          <w:gridAfter w:val="4"/>
          <w:wAfter w:w="8561" w:type="dxa"/>
          <w:trHeight w:val="222"/>
        </w:trPr>
        <w:tc>
          <w:tcPr>
            <w:tcW w:w="671" w:type="dxa"/>
            <w:tcBorders>
              <w:top w:val="single" w:sz="4" w:space="0" w:color="auto"/>
            </w:tcBorders>
          </w:tcPr>
          <w:p w:rsidR="00413E5B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музыкальных инструментов, оргтехники, мебели,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78738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26486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26076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26176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14956" w:type="dxa"/>
            <w:gridSpan w:val="26"/>
          </w:tcPr>
          <w:p w:rsidR="00413E5B" w:rsidRPr="00740D20" w:rsidRDefault="00413E5B" w:rsidP="00274D59">
            <w:pPr>
              <w:pStyle w:val="af9"/>
              <w:jc w:val="both"/>
              <w:rPr>
                <w:sz w:val="24"/>
                <w:u w:val="none"/>
              </w:rPr>
            </w:pPr>
          </w:p>
          <w:p w:rsidR="00413E5B" w:rsidRPr="00740D20" w:rsidRDefault="00413E5B" w:rsidP="00274D59">
            <w:pPr>
              <w:pStyle w:val="af9"/>
              <w:jc w:val="both"/>
              <w:rPr>
                <w:sz w:val="24"/>
                <w:u w:val="none"/>
              </w:rPr>
            </w:pPr>
            <w:r w:rsidRPr="00740D20">
              <w:rPr>
                <w:sz w:val="24"/>
                <w:u w:val="none"/>
              </w:rPr>
              <w:t>7.5.Мероприятия по организационному  и материально-техническому обеспечению деятельно</w:t>
            </w:r>
            <w:r>
              <w:rPr>
                <w:sz w:val="24"/>
                <w:u w:val="none"/>
              </w:rPr>
              <w:t xml:space="preserve">сти </w:t>
            </w:r>
          </w:p>
          <w:p w:rsidR="00413E5B" w:rsidRPr="00740D20" w:rsidRDefault="00413E5B" w:rsidP="00274D59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740D20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ДМШ,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ГСМ (</w:t>
            </w:r>
            <w:proofErr w:type="spellStart"/>
            <w:r>
              <w:rPr>
                <w:sz w:val="24"/>
                <w:szCs w:val="24"/>
              </w:rPr>
              <w:t>УАЗ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втобус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КУК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Хозрасходы</w:t>
            </w:r>
            <w:proofErr w:type="spellEnd"/>
            <w:r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КУК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sz w:val="24"/>
                <w:szCs w:val="24"/>
              </w:rPr>
            </w:pPr>
            <w:r w:rsidRPr="00740D20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Обеспечение основной деятельности Аппарата управления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3450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</w:tr>
      <w:tr w:rsidR="00413E5B" w:rsidRPr="00740D20" w:rsidTr="00274D59">
        <w:trPr>
          <w:gridAfter w:val="4"/>
          <w:wAfter w:w="8561" w:type="dxa"/>
          <w:trHeight w:val="1558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Обеспечение основной деятельности централизованной бухгалтерии административно-хозяйственной группы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2015-2017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9072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413E5B" w:rsidRDefault="00413E5B" w:rsidP="00274D59">
            <w:pPr>
              <w:jc w:val="both"/>
              <w:rPr>
                <w:sz w:val="24"/>
                <w:szCs w:val="24"/>
              </w:rPr>
            </w:pPr>
            <w:r w:rsidRPr="00740D20">
              <w:rPr>
                <w:sz w:val="24"/>
                <w:szCs w:val="24"/>
              </w:rPr>
              <w:t>Итого</w:t>
            </w:r>
          </w:p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18021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6007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6007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6007</w:t>
            </w:r>
          </w:p>
        </w:tc>
      </w:tr>
      <w:tr w:rsidR="00413E5B" w:rsidRPr="00740D20" w:rsidTr="00274D59">
        <w:trPr>
          <w:gridAfter w:val="4"/>
          <w:wAfter w:w="8561" w:type="dxa"/>
        </w:trPr>
        <w:tc>
          <w:tcPr>
            <w:tcW w:w="671" w:type="dxa"/>
          </w:tcPr>
          <w:p w:rsidR="00413E5B" w:rsidRPr="00740D20" w:rsidRDefault="00413E5B" w:rsidP="00274D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both"/>
              <w:rPr>
                <w:b/>
                <w:sz w:val="24"/>
                <w:szCs w:val="24"/>
              </w:rPr>
            </w:pPr>
            <w:r w:rsidRPr="00740D20">
              <w:rPr>
                <w:b/>
                <w:sz w:val="24"/>
                <w:szCs w:val="24"/>
              </w:rPr>
              <w:t>Всего по программе</w:t>
            </w:r>
          </w:p>
          <w:p w:rsidR="00413E5B" w:rsidRPr="00740D20" w:rsidRDefault="00413E5B" w:rsidP="00274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202686</w:t>
            </w:r>
          </w:p>
        </w:tc>
        <w:tc>
          <w:tcPr>
            <w:tcW w:w="1180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67947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67352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413E5B" w:rsidRPr="00740D20" w:rsidRDefault="00413E5B" w:rsidP="00274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67387</w:t>
            </w:r>
          </w:p>
        </w:tc>
      </w:tr>
    </w:tbl>
    <w:p w:rsidR="00413E5B" w:rsidRDefault="00413E5B" w:rsidP="00413E5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413E5B" w:rsidRPr="00740D20" w:rsidRDefault="00413E5B" w:rsidP="00413E5B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740D20">
        <w:rPr>
          <w:b/>
          <w:sz w:val="24"/>
          <w:szCs w:val="24"/>
        </w:rPr>
        <w:t xml:space="preserve">Раздел 8. Механизм </w:t>
      </w:r>
      <w:proofErr w:type="gramStart"/>
      <w:r w:rsidRPr="00740D20">
        <w:rPr>
          <w:b/>
          <w:sz w:val="24"/>
          <w:szCs w:val="24"/>
        </w:rPr>
        <w:t>контроля за</w:t>
      </w:r>
      <w:proofErr w:type="gramEnd"/>
      <w:r w:rsidRPr="00740D20">
        <w:rPr>
          <w:b/>
          <w:sz w:val="24"/>
          <w:szCs w:val="24"/>
        </w:rPr>
        <w:t xml:space="preserve"> выполнением программы 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D20">
        <w:rPr>
          <w:sz w:val="24"/>
          <w:szCs w:val="24"/>
        </w:rPr>
        <w:t>В процессе реализации Программы Отдел культуры Администрации Кетовского района по согласованию с соисполнителями готовит проект изменений в Программу в соответствии с действующим законодательством.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D20">
        <w:rPr>
          <w:sz w:val="24"/>
          <w:szCs w:val="24"/>
        </w:rPr>
        <w:t>Отдел культуры совместно с Финансовым отделом  проводит ежеквартально мониторинг реализации Программы.</w:t>
      </w:r>
    </w:p>
    <w:p w:rsidR="00413E5B" w:rsidRPr="00740D20" w:rsidRDefault="00413E5B" w:rsidP="00413E5B">
      <w:pPr>
        <w:tabs>
          <w:tab w:val="left" w:pos="0"/>
        </w:tabs>
        <w:jc w:val="both"/>
        <w:rPr>
          <w:sz w:val="24"/>
          <w:szCs w:val="24"/>
        </w:rPr>
      </w:pPr>
      <w:r w:rsidRPr="00740D20">
        <w:rPr>
          <w:sz w:val="24"/>
          <w:szCs w:val="24"/>
        </w:rPr>
        <w:t>Ежегодно по итогам реализации Программы Отделом культуры  формируется доклад, представляемый в установленном порядке Администрации Кетовского района</w:t>
      </w:r>
      <w:proofErr w:type="gramStart"/>
      <w:r w:rsidRPr="00740D20">
        <w:rPr>
          <w:sz w:val="24"/>
          <w:szCs w:val="24"/>
        </w:rPr>
        <w:t xml:space="preserve"> ,</w:t>
      </w:r>
      <w:proofErr w:type="gramEnd"/>
      <w:r w:rsidRPr="00740D20">
        <w:rPr>
          <w:sz w:val="24"/>
          <w:szCs w:val="24"/>
        </w:rPr>
        <w:t>который включает :</w:t>
      </w:r>
    </w:p>
    <w:p w:rsidR="00413E5B" w:rsidRPr="00740D20" w:rsidRDefault="00413E5B" w:rsidP="00413E5B">
      <w:pPr>
        <w:tabs>
          <w:tab w:val="left" w:pos="0"/>
        </w:tabs>
        <w:jc w:val="both"/>
        <w:rPr>
          <w:sz w:val="24"/>
          <w:szCs w:val="24"/>
        </w:rPr>
      </w:pPr>
      <w:r w:rsidRPr="00740D20">
        <w:rPr>
          <w:sz w:val="24"/>
          <w:szCs w:val="24"/>
        </w:rPr>
        <w:lastRenderedPageBreak/>
        <w:t>- конкретные результаты, достигнутые за отчетный период, с указанием соответствия фактических значений целевых индикаторов плановым, установленным Программой;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D20">
        <w:rPr>
          <w:sz w:val="24"/>
          <w:szCs w:val="24"/>
        </w:rPr>
        <w:t>- перечень мероприятий, выполненных и не выполненных в установленные сроки с указанием причин;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D20">
        <w:rPr>
          <w:sz w:val="24"/>
          <w:szCs w:val="24"/>
        </w:rPr>
        <w:t>- данные об использовании бюджетных ассигнований и внебюджетных средств на выполнение мероприятий Программы.</w:t>
      </w:r>
    </w:p>
    <w:p w:rsidR="00413E5B" w:rsidRPr="00740D20" w:rsidRDefault="00413E5B" w:rsidP="00413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D20">
        <w:rPr>
          <w:sz w:val="24"/>
          <w:szCs w:val="24"/>
        </w:rPr>
        <w:t xml:space="preserve">     </w:t>
      </w:r>
    </w:p>
    <w:p w:rsidR="00413E5B" w:rsidRPr="00740D20" w:rsidRDefault="00413E5B" w:rsidP="00413E5B">
      <w:pPr>
        <w:rPr>
          <w:sz w:val="24"/>
          <w:szCs w:val="24"/>
        </w:rPr>
      </w:pPr>
    </w:p>
    <w:p w:rsidR="00413E5B" w:rsidRDefault="00413E5B" w:rsidP="008C75B8">
      <w:pPr>
        <w:rPr>
          <w:sz w:val="22"/>
          <w:szCs w:val="22"/>
        </w:rPr>
      </w:pPr>
    </w:p>
    <w:p w:rsidR="00413E5B" w:rsidRDefault="00413E5B" w:rsidP="008C75B8">
      <w:pPr>
        <w:rPr>
          <w:sz w:val="22"/>
          <w:szCs w:val="22"/>
        </w:rPr>
      </w:pPr>
    </w:p>
    <w:p w:rsidR="00413E5B" w:rsidRDefault="00413E5B" w:rsidP="008C75B8">
      <w:pPr>
        <w:rPr>
          <w:sz w:val="22"/>
          <w:szCs w:val="22"/>
        </w:rPr>
      </w:pPr>
    </w:p>
    <w:sectPr w:rsidR="00413E5B" w:rsidSect="00413E5B">
      <w:pgSz w:w="16838" w:h="11906" w:orient="landscape" w:code="9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97" w:rsidRDefault="00511F97">
      <w:r>
        <w:separator/>
      </w:r>
    </w:p>
  </w:endnote>
  <w:endnote w:type="continuationSeparator" w:id="0">
    <w:p w:rsidR="00511F97" w:rsidRDefault="0051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97" w:rsidRDefault="00511F97">
      <w:r>
        <w:separator/>
      </w:r>
    </w:p>
  </w:footnote>
  <w:footnote w:type="continuationSeparator" w:id="0">
    <w:p w:rsidR="00511F97" w:rsidRDefault="00511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95"/>
    <w:multiLevelType w:val="multilevel"/>
    <w:tmpl w:val="E04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8CC331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527DA"/>
    <w:multiLevelType w:val="hybridMultilevel"/>
    <w:tmpl w:val="CE5E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FB6"/>
    <w:multiLevelType w:val="hybridMultilevel"/>
    <w:tmpl w:val="D644A03E"/>
    <w:lvl w:ilvl="0" w:tplc="733A1780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67211D0D"/>
    <w:multiLevelType w:val="hybridMultilevel"/>
    <w:tmpl w:val="89A8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5E"/>
    <w:rsid w:val="00005BB1"/>
    <w:rsid w:val="00032C6A"/>
    <w:rsid w:val="00051DD1"/>
    <w:rsid w:val="000753E7"/>
    <w:rsid w:val="000A1177"/>
    <w:rsid w:val="000B30DB"/>
    <w:rsid w:val="000C5139"/>
    <w:rsid w:val="000D4160"/>
    <w:rsid w:val="000F6960"/>
    <w:rsid w:val="00114D86"/>
    <w:rsid w:val="00116F90"/>
    <w:rsid w:val="00117993"/>
    <w:rsid w:val="001360BD"/>
    <w:rsid w:val="00141985"/>
    <w:rsid w:val="00147B58"/>
    <w:rsid w:val="00185680"/>
    <w:rsid w:val="00194E2D"/>
    <w:rsid w:val="001A1EFB"/>
    <w:rsid w:val="001A3D3E"/>
    <w:rsid w:val="001A75DF"/>
    <w:rsid w:val="001B1CC6"/>
    <w:rsid w:val="001B20BA"/>
    <w:rsid w:val="001C3599"/>
    <w:rsid w:val="001C578B"/>
    <w:rsid w:val="001E4C8B"/>
    <w:rsid w:val="001F62E3"/>
    <w:rsid w:val="002022F5"/>
    <w:rsid w:val="00202E45"/>
    <w:rsid w:val="00221BA4"/>
    <w:rsid w:val="002233ED"/>
    <w:rsid w:val="002370BE"/>
    <w:rsid w:val="0024722A"/>
    <w:rsid w:val="002600C9"/>
    <w:rsid w:val="002623D1"/>
    <w:rsid w:val="002736C1"/>
    <w:rsid w:val="0028091B"/>
    <w:rsid w:val="00287D34"/>
    <w:rsid w:val="002934D9"/>
    <w:rsid w:val="00293B31"/>
    <w:rsid w:val="002D29C7"/>
    <w:rsid w:val="00300173"/>
    <w:rsid w:val="00301124"/>
    <w:rsid w:val="003034F4"/>
    <w:rsid w:val="0031059F"/>
    <w:rsid w:val="0036439F"/>
    <w:rsid w:val="00365704"/>
    <w:rsid w:val="00367329"/>
    <w:rsid w:val="0038120E"/>
    <w:rsid w:val="00392B30"/>
    <w:rsid w:val="003A0A0D"/>
    <w:rsid w:val="003A2572"/>
    <w:rsid w:val="003B3E29"/>
    <w:rsid w:val="003B4CC8"/>
    <w:rsid w:val="003D25CE"/>
    <w:rsid w:val="003D64C1"/>
    <w:rsid w:val="003F2EFC"/>
    <w:rsid w:val="0040131F"/>
    <w:rsid w:val="00413E5B"/>
    <w:rsid w:val="004218B9"/>
    <w:rsid w:val="00422F96"/>
    <w:rsid w:val="00456AF1"/>
    <w:rsid w:val="00465586"/>
    <w:rsid w:val="004701A7"/>
    <w:rsid w:val="004A07CC"/>
    <w:rsid w:val="004B3F93"/>
    <w:rsid w:val="004B50F3"/>
    <w:rsid w:val="004B5B50"/>
    <w:rsid w:val="004E3867"/>
    <w:rsid w:val="0050045D"/>
    <w:rsid w:val="00506622"/>
    <w:rsid w:val="00511F97"/>
    <w:rsid w:val="00531B78"/>
    <w:rsid w:val="00537E34"/>
    <w:rsid w:val="005425A7"/>
    <w:rsid w:val="00565872"/>
    <w:rsid w:val="00581DD2"/>
    <w:rsid w:val="0059548D"/>
    <w:rsid w:val="005B43BF"/>
    <w:rsid w:val="005E0924"/>
    <w:rsid w:val="005F6F5D"/>
    <w:rsid w:val="00643389"/>
    <w:rsid w:val="00644734"/>
    <w:rsid w:val="00645D37"/>
    <w:rsid w:val="00663CB6"/>
    <w:rsid w:val="00674489"/>
    <w:rsid w:val="00675215"/>
    <w:rsid w:val="00697EEE"/>
    <w:rsid w:val="006A3D7A"/>
    <w:rsid w:val="006A69D4"/>
    <w:rsid w:val="006B64F7"/>
    <w:rsid w:val="006B7F3D"/>
    <w:rsid w:val="006D407D"/>
    <w:rsid w:val="006E2D19"/>
    <w:rsid w:val="00710A41"/>
    <w:rsid w:val="00713F6C"/>
    <w:rsid w:val="00722A2C"/>
    <w:rsid w:val="00744D8D"/>
    <w:rsid w:val="00754B6F"/>
    <w:rsid w:val="00754DF0"/>
    <w:rsid w:val="00756019"/>
    <w:rsid w:val="007601D9"/>
    <w:rsid w:val="007738C2"/>
    <w:rsid w:val="007746F1"/>
    <w:rsid w:val="00797C35"/>
    <w:rsid w:val="007A6C7D"/>
    <w:rsid w:val="007B2445"/>
    <w:rsid w:val="007E2313"/>
    <w:rsid w:val="007F7F1C"/>
    <w:rsid w:val="008102C2"/>
    <w:rsid w:val="008326F0"/>
    <w:rsid w:val="008613C5"/>
    <w:rsid w:val="00871764"/>
    <w:rsid w:val="008C75B8"/>
    <w:rsid w:val="009150C7"/>
    <w:rsid w:val="0092757C"/>
    <w:rsid w:val="00961CF4"/>
    <w:rsid w:val="00965B1E"/>
    <w:rsid w:val="009746FE"/>
    <w:rsid w:val="00981E91"/>
    <w:rsid w:val="009F679A"/>
    <w:rsid w:val="00A36D76"/>
    <w:rsid w:val="00A72DF3"/>
    <w:rsid w:val="00A85A6C"/>
    <w:rsid w:val="00A86360"/>
    <w:rsid w:val="00A92CA5"/>
    <w:rsid w:val="00AA0171"/>
    <w:rsid w:val="00AA7940"/>
    <w:rsid w:val="00AC797D"/>
    <w:rsid w:val="00AE1B0D"/>
    <w:rsid w:val="00B41859"/>
    <w:rsid w:val="00B8129F"/>
    <w:rsid w:val="00B82F46"/>
    <w:rsid w:val="00BA1578"/>
    <w:rsid w:val="00BA2C2B"/>
    <w:rsid w:val="00BB0166"/>
    <w:rsid w:val="00BB4B2C"/>
    <w:rsid w:val="00BB4C61"/>
    <w:rsid w:val="00C070B8"/>
    <w:rsid w:val="00C20C6F"/>
    <w:rsid w:val="00C30DD8"/>
    <w:rsid w:val="00C46750"/>
    <w:rsid w:val="00C510AD"/>
    <w:rsid w:val="00C826CB"/>
    <w:rsid w:val="00CD700D"/>
    <w:rsid w:val="00D31A02"/>
    <w:rsid w:val="00D44606"/>
    <w:rsid w:val="00D448B3"/>
    <w:rsid w:val="00D50FEB"/>
    <w:rsid w:val="00D523EB"/>
    <w:rsid w:val="00D64B49"/>
    <w:rsid w:val="00D6615E"/>
    <w:rsid w:val="00D66760"/>
    <w:rsid w:val="00D6717D"/>
    <w:rsid w:val="00D76CA4"/>
    <w:rsid w:val="00DB081F"/>
    <w:rsid w:val="00DB28AD"/>
    <w:rsid w:val="00DD7963"/>
    <w:rsid w:val="00DE2078"/>
    <w:rsid w:val="00DF26BF"/>
    <w:rsid w:val="00E0566D"/>
    <w:rsid w:val="00E11871"/>
    <w:rsid w:val="00E1397F"/>
    <w:rsid w:val="00E14F1E"/>
    <w:rsid w:val="00E15A7C"/>
    <w:rsid w:val="00E25A83"/>
    <w:rsid w:val="00E76CB6"/>
    <w:rsid w:val="00E91A6B"/>
    <w:rsid w:val="00EA4AB4"/>
    <w:rsid w:val="00EA704C"/>
    <w:rsid w:val="00EB3143"/>
    <w:rsid w:val="00EC05F5"/>
    <w:rsid w:val="00ED0276"/>
    <w:rsid w:val="00ED64D6"/>
    <w:rsid w:val="00ED7C4F"/>
    <w:rsid w:val="00F2175B"/>
    <w:rsid w:val="00F25F40"/>
    <w:rsid w:val="00F37DC5"/>
    <w:rsid w:val="00F461C3"/>
    <w:rsid w:val="00F50D99"/>
    <w:rsid w:val="00F525EB"/>
    <w:rsid w:val="00F603BA"/>
    <w:rsid w:val="00F62A5B"/>
    <w:rsid w:val="00F71D2A"/>
    <w:rsid w:val="00F75551"/>
    <w:rsid w:val="00FA3FFF"/>
    <w:rsid w:val="00FB302D"/>
    <w:rsid w:val="00FB567B"/>
    <w:rsid w:val="00FC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71"/>
  </w:style>
  <w:style w:type="paragraph" w:styleId="1">
    <w:name w:val="heading 1"/>
    <w:basedOn w:val="a"/>
    <w:next w:val="a"/>
    <w:link w:val="10"/>
    <w:uiPriority w:val="9"/>
    <w:qFormat/>
    <w:rsid w:val="00E1187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qFormat/>
    <w:rsid w:val="00E1187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1187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1187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1187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1187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187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E11871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E11871"/>
    <w:rPr>
      <w:sz w:val="16"/>
    </w:rPr>
  </w:style>
  <w:style w:type="paragraph" w:styleId="a7">
    <w:name w:val="annotation text"/>
    <w:basedOn w:val="a"/>
    <w:link w:val="a8"/>
    <w:semiHidden/>
    <w:rsid w:val="00E11871"/>
  </w:style>
  <w:style w:type="paragraph" w:styleId="a9">
    <w:name w:val="footnote text"/>
    <w:basedOn w:val="a"/>
    <w:semiHidden/>
    <w:rsid w:val="00E11871"/>
  </w:style>
  <w:style w:type="character" w:styleId="aa">
    <w:name w:val="footnote reference"/>
    <w:basedOn w:val="a0"/>
    <w:semiHidden/>
    <w:rsid w:val="00E11871"/>
    <w:rPr>
      <w:vertAlign w:val="superscript"/>
    </w:rPr>
  </w:style>
  <w:style w:type="paragraph" w:styleId="ab">
    <w:name w:val="Body Text Indent"/>
    <w:basedOn w:val="a"/>
    <w:link w:val="ac"/>
    <w:rsid w:val="00E11871"/>
    <w:pPr>
      <w:ind w:firstLine="709"/>
      <w:jc w:val="both"/>
    </w:pPr>
    <w:rPr>
      <w:sz w:val="24"/>
    </w:rPr>
  </w:style>
  <w:style w:type="paragraph" w:styleId="21">
    <w:name w:val="Body Text Indent 2"/>
    <w:basedOn w:val="a"/>
    <w:link w:val="22"/>
    <w:rsid w:val="00E11871"/>
    <w:pPr>
      <w:ind w:firstLine="709"/>
    </w:pPr>
    <w:rPr>
      <w:sz w:val="24"/>
    </w:rPr>
  </w:style>
  <w:style w:type="table" w:styleId="ad">
    <w:name w:val="Table Grid"/>
    <w:basedOn w:val="a1"/>
    <w:uiPriority w:val="99"/>
    <w:rsid w:val="00D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7EEE"/>
  </w:style>
  <w:style w:type="paragraph" w:styleId="ae">
    <w:name w:val="Normal (Web)"/>
    <w:basedOn w:val="a"/>
    <w:uiPriority w:val="99"/>
    <w:rsid w:val="00367329"/>
    <w:pPr>
      <w:spacing w:before="100" w:beforeAutospacing="1" w:after="119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367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081F"/>
    <w:rPr>
      <w:b/>
      <w:sz w:val="32"/>
    </w:rPr>
  </w:style>
  <w:style w:type="character" w:customStyle="1" w:styleId="a8">
    <w:name w:val="Текст примечания Знак"/>
    <w:basedOn w:val="a0"/>
    <w:link w:val="a7"/>
    <w:semiHidden/>
    <w:rsid w:val="00DB081F"/>
  </w:style>
  <w:style w:type="paragraph" w:customStyle="1" w:styleId="ConsPlusNonformat">
    <w:name w:val="ConsPlusNonformat"/>
    <w:uiPriority w:val="99"/>
    <w:rsid w:val="00413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13E5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13E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0">
    <w:name w:val="Hyperlink"/>
    <w:basedOn w:val="a0"/>
    <w:uiPriority w:val="99"/>
    <w:unhideWhenUsed/>
    <w:rsid w:val="00413E5B"/>
    <w:rPr>
      <w:color w:val="0000FF"/>
      <w:u w:val="single"/>
    </w:rPr>
  </w:style>
  <w:style w:type="paragraph" w:customStyle="1" w:styleId="12">
    <w:name w:val="Знак1 Знак Знак Знак"/>
    <w:basedOn w:val="a"/>
    <w:rsid w:val="00413E5B"/>
    <w:rPr>
      <w:rFonts w:ascii="Verdana" w:hAnsi="Verdana" w:cs="Verdana"/>
      <w:lang w:val="en-US" w:eastAsia="en-US"/>
    </w:rPr>
  </w:style>
  <w:style w:type="paragraph" w:styleId="af1">
    <w:name w:val="Plain Text"/>
    <w:basedOn w:val="a"/>
    <w:link w:val="af2"/>
    <w:rsid w:val="00413E5B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413E5B"/>
    <w:rPr>
      <w:rFonts w:ascii="Courier New" w:hAnsi="Courier New" w:cs="Courier New"/>
    </w:rPr>
  </w:style>
  <w:style w:type="character" w:styleId="af3">
    <w:name w:val="Strong"/>
    <w:basedOn w:val="a0"/>
    <w:uiPriority w:val="22"/>
    <w:qFormat/>
    <w:rsid w:val="00413E5B"/>
    <w:rPr>
      <w:b/>
      <w:bCs/>
    </w:rPr>
  </w:style>
  <w:style w:type="paragraph" w:styleId="af4">
    <w:name w:val="Balloon Text"/>
    <w:basedOn w:val="a"/>
    <w:link w:val="af5"/>
    <w:uiPriority w:val="99"/>
    <w:unhideWhenUsed/>
    <w:rsid w:val="00413E5B"/>
    <w:rPr>
      <w:rFonts w:ascii="Tahoma" w:eastAsiaTheme="minorEastAsi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413E5B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3E5B"/>
    <w:rPr>
      <w:rFonts w:ascii="Arial" w:hAnsi="Arial"/>
      <w:b/>
    </w:rPr>
  </w:style>
  <w:style w:type="paragraph" w:customStyle="1" w:styleId="a00">
    <w:name w:val="a0"/>
    <w:basedOn w:val="a"/>
    <w:rsid w:val="00413E5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413E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13E5B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413E5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13E5B"/>
  </w:style>
  <w:style w:type="character" w:customStyle="1" w:styleId="22">
    <w:name w:val="Основной текст с отступом 2 Знак"/>
    <w:basedOn w:val="a0"/>
    <w:link w:val="21"/>
    <w:rsid w:val="00413E5B"/>
    <w:rPr>
      <w:sz w:val="24"/>
    </w:rPr>
  </w:style>
  <w:style w:type="paragraph" w:styleId="af6">
    <w:name w:val="Body Text"/>
    <w:basedOn w:val="a"/>
    <w:link w:val="af7"/>
    <w:rsid w:val="00413E5B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413E5B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13E5B"/>
    <w:rPr>
      <w:sz w:val="24"/>
    </w:rPr>
  </w:style>
  <w:style w:type="character" w:styleId="af8">
    <w:name w:val="page number"/>
    <w:basedOn w:val="a0"/>
    <w:rsid w:val="00413E5B"/>
  </w:style>
  <w:style w:type="paragraph" w:styleId="af9">
    <w:name w:val="Title"/>
    <w:basedOn w:val="a"/>
    <w:next w:val="a"/>
    <w:link w:val="afa"/>
    <w:qFormat/>
    <w:rsid w:val="00413E5B"/>
    <w:pPr>
      <w:suppressAutoHyphens/>
      <w:jc w:val="center"/>
    </w:pPr>
    <w:rPr>
      <w:sz w:val="28"/>
      <w:szCs w:val="24"/>
      <w:u w:val="single"/>
      <w:lang w:eastAsia="ar-SA"/>
    </w:rPr>
  </w:style>
  <w:style w:type="character" w:customStyle="1" w:styleId="afa">
    <w:name w:val="Название Знак"/>
    <w:basedOn w:val="a0"/>
    <w:link w:val="af9"/>
    <w:rsid w:val="00413E5B"/>
    <w:rPr>
      <w:sz w:val="28"/>
      <w:szCs w:val="24"/>
      <w:u w:val="single"/>
      <w:lang w:eastAsia="ar-SA"/>
    </w:rPr>
  </w:style>
  <w:style w:type="paragraph" w:customStyle="1" w:styleId="210">
    <w:name w:val="Основной текст 21"/>
    <w:basedOn w:val="a"/>
    <w:rsid w:val="00413E5B"/>
    <w:pPr>
      <w:suppressAutoHyphens/>
      <w:spacing w:after="120" w:line="480" w:lineRule="auto"/>
    </w:pPr>
    <w:rPr>
      <w:rFonts w:ascii="Arial" w:hAnsi="Arial"/>
      <w:sz w:val="24"/>
      <w:szCs w:val="24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413E5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413E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lk">
    <w:name w:val="blk"/>
    <w:basedOn w:val="a0"/>
    <w:rsid w:val="00413E5B"/>
  </w:style>
  <w:style w:type="character" w:customStyle="1" w:styleId="apple-converted-space">
    <w:name w:val="apple-converted-space"/>
    <w:basedOn w:val="a0"/>
    <w:rsid w:val="00413E5B"/>
  </w:style>
  <w:style w:type="paragraph" w:styleId="23">
    <w:name w:val="Body Text 2"/>
    <w:basedOn w:val="a"/>
    <w:link w:val="24"/>
    <w:uiPriority w:val="99"/>
    <w:unhideWhenUsed/>
    <w:rsid w:val="00413E5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413E5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cp:lastModifiedBy>12345</cp:lastModifiedBy>
  <cp:revision>28</cp:revision>
  <cp:lastPrinted>2017-12-27T04:38:00Z</cp:lastPrinted>
  <dcterms:created xsi:type="dcterms:W3CDTF">2014-01-17T03:56:00Z</dcterms:created>
  <dcterms:modified xsi:type="dcterms:W3CDTF">2017-12-27T05:36:00Z</dcterms:modified>
</cp:coreProperties>
</file>